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7EF" w:rsidRDefault="00F077EF" w:rsidP="00F077EF">
      <w:pPr>
        <w:bidi/>
        <w:jc w:val="center"/>
        <w:rPr>
          <w:rFonts w:cs="Andalus" w:hint="cs"/>
          <w:b/>
          <w:bCs/>
          <w:sz w:val="26"/>
          <w:szCs w:val="26"/>
          <w:rtl/>
          <w:lang w:bidi="fa-IR"/>
        </w:rPr>
      </w:pPr>
    </w:p>
    <w:p w:rsidR="00F077EF" w:rsidRDefault="00F077EF" w:rsidP="00F077EF">
      <w:pPr>
        <w:bidi/>
        <w:jc w:val="center"/>
        <w:rPr>
          <w:rFonts w:cs="Andalus" w:hint="cs"/>
          <w:b/>
          <w:bCs/>
          <w:sz w:val="32"/>
          <w:szCs w:val="32"/>
          <w:rtl/>
          <w:lang w:bidi="fa-IR"/>
        </w:rPr>
      </w:pPr>
      <w:r w:rsidRPr="00A31703">
        <w:rPr>
          <w:rFonts w:cs="B Nazanin"/>
          <w:b/>
          <w:bCs/>
          <w:noProof/>
          <w:sz w:val="38"/>
          <w:szCs w:val="38"/>
          <w:lang w:eastAsia="zh-TW" w:bidi="fa-IR"/>
        </w:rPr>
        <w:pict>
          <v:shapetype id="_x0000_t202" coordsize="21600,21600" o:spt="202" path="m,l,21600r21600,l21600,xe">
            <v:stroke joinstyle="miter"/>
            <v:path gradientshapeok="t" o:connecttype="rect"/>
          </v:shapetype>
          <v:shape id="_x0000_s1031" type="#_x0000_t202" style="position:absolute;left:0;text-align:left;margin-left:-10.3pt;margin-top:11.65pt;width:463.5pt;height:557.35pt;z-index:-251656192;mso-width-relative:margin;mso-height-relative:margin" strokeweight="3.5pt">
            <v:stroke linestyle="thinThick"/>
            <v:textbox style="mso-next-textbox:#_x0000_s1031">
              <w:txbxContent>
                <w:p w:rsidR="00F077EF" w:rsidRDefault="00F077EF" w:rsidP="00F077EF"/>
              </w:txbxContent>
            </v:textbox>
          </v:shape>
        </w:pict>
      </w:r>
    </w:p>
    <w:p w:rsidR="00F077EF" w:rsidRPr="001A5340" w:rsidRDefault="00F077EF" w:rsidP="00F077EF">
      <w:pPr>
        <w:bidi/>
        <w:jc w:val="center"/>
        <w:rPr>
          <w:rFonts w:cs="Andalus" w:hint="cs"/>
          <w:b/>
          <w:bCs/>
          <w:sz w:val="32"/>
          <w:szCs w:val="32"/>
          <w:rtl/>
          <w:lang w:bidi="fa-IR"/>
        </w:rPr>
      </w:pPr>
      <w:r>
        <w:rPr>
          <w:rFonts w:cs="Andalus" w:hint="cs"/>
          <w:b/>
          <w:bCs/>
          <w:sz w:val="32"/>
          <w:szCs w:val="32"/>
          <w:rtl/>
          <w:lang w:bidi="fa-IR"/>
        </w:rPr>
        <w:t>بـه</w:t>
      </w:r>
      <w:r w:rsidRPr="001A5340">
        <w:rPr>
          <w:rFonts w:cs="Andalus" w:hint="cs"/>
          <w:b/>
          <w:bCs/>
          <w:sz w:val="32"/>
          <w:szCs w:val="32"/>
          <w:rtl/>
          <w:lang w:bidi="fa-IR"/>
        </w:rPr>
        <w:t xml:space="preserve"> نام خ</w:t>
      </w:r>
      <w:r>
        <w:rPr>
          <w:rFonts w:cs="Andalus" w:hint="cs"/>
          <w:b/>
          <w:bCs/>
          <w:sz w:val="32"/>
          <w:szCs w:val="32"/>
          <w:rtl/>
          <w:lang w:bidi="fa-IR"/>
        </w:rPr>
        <w:t>ـ</w:t>
      </w:r>
      <w:r w:rsidRPr="001A5340">
        <w:rPr>
          <w:rFonts w:cs="Andalus" w:hint="cs"/>
          <w:b/>
          <w:bCs/>
          <w:sz w:val="32"/>
          <w:szCs w:val="32"/>
          <w:rtl/>
          <w:lang w:bidi="fa-IR"/>
        </w:rPr>
        <w:t>دا</w:t>
      </w:r>
    </w:p>
    <w:p w:rsidR="00F077EF" w:rsidRPr="009E5963" w:rsidRDefault="00F077EF" w:rsidP="00F077EF">
      <w:pPr>
        <w:bidi/>
        <w:jc w:val="center"/>
        <w:rPr>
          <w:rFonts w:cs="B Nazanin" w:hint="cs"/>
          <w:b/>
          <w:bCs/>
          <w:sz w:val="38"/>
          <w:szCs w:val="38"/>
          <w:rtl/>
          <w:lang w:bidi="fa-IR"/>
        </w:rPr>
      </w:pPr>
      <w:r w:rsidRPr="009E5963">
        <w:rPr>
          <w:rFonts w:cs="B Nazanin" w:hint="cs"/>
          <w:b/>
          <w:bCs/>
          <w:sz w:val="38"/>
          <w:szCs w:val="38"/>
          <w:rtl/>
          <w:lang w:bidi="fa-IR"/>
        </w:rPr>
        <w:t>دانشگاه علوم پزشكي شيراز</w:t>
      </w:r>
    </w:p>
    <w:p w:rsidR="00F077EF" w:rsidRDefault="00F077EF" w:rsidP="00F077EF">
      <w:pPr>
        <w:bidi/>
        <w:jc w:val="center"/>
        <w:rPr>
          <w:rFonts w:cs="B Nazanin" w:hint="cs"/>
          <w:b/>
          <w:bCs/>
          <w:sz w:val="26"/>
          <w:szCs w:val="26"/>
          <w:rtl/>
          <w:lang w:bidi="fa-IR"/>
        </w:rPr>
      </w:pPr>
    </w:p>
    <w:p w:rsidR="00F077EF" w:rsidRPr="00E16991" w:rsidRDefault="00F077EF" w:rsidP="00F077EF">
      <w:pPr>
        <w:bidi/>
        <w:jc w:val="center"/>
        <w:rPr>
          <w:rFonts w:cs="B Nazanin" w:hint="cs"/>
          <w:b/>
          <w:bCs/>
          <w:sz w:val="26"/>
          <w:szCs w:val="26"/>
          <w:rtl/>
          <w:lang w:bidi="fa-IR"/>
        </w:rPr>
      </w:pPr>
    </w:p>
    <w:p w:rsidR="00F077EF" w:rsidRPr="00E16991" w:rsidRDefault="00F077EF" w:rsidP="00F077EF">
      <w:pPr>
        <w:bidi/>
        <w:jc w:val="center"/>
        <w:rPr>
          <w:rFonts w:cs="B Nazanin" w:hint="cs"/>
          <w:b/>
          <w:bCs/>
          <w:sz w:val="26"/>
          <w:szCs w:val="26"/>
          <w:rtl/>
          <w:lang w:bidi="fa-IR"/>
        </w:rPr>
      </w:pPr>
    </w:p>
    <w:p w:rsidR="00F077EF" w:rsidRPr="00E16991" w:rsidRDefault="00F077EF" w:rsidP="00F077EF">
      <w:pPr>
        <w:bidi/>
        <w:jc w:val="center"/>
        <w:rPr>
          <w:rFonts w:cs="B Nazanin" w:hint="cs"/>
          <w:b/>
          <w:bCs/>
          <w:sz w:val="26"/>
          <w:szCs w:val="26"/>
          <w:rtl/>
          <w:lang w:bidi="fa-IR"/>
        </w:rPr>
      </w:pPr>
    </w:p>
    <w:p w:rsidR="00F077EF" w:rsidRPr="00E16991" w:rsidRDefault="00F077EF" w:rsidP="00F077EF">
      <w:pPr>
        <w:bidi/>
        <w:jc w:val="center"/>
        <w:rPr>
          <w:rFonts w:cs="B Nazanin" w:hint="cs"/>
          <w:b/>
          <w:bCs/>
          <w:sz w:val="26"/>
          <w:szCs w:val="26"/>
          <w:rtl/>
          <w:lang w:bidi="fa-IR"/>
        </w:rPr>
      </w:pPr>
    </w:p>
    <w:p w:rsidR="00F077EF" w:rsidRPr="009E5963" w:rsidRDefault="00F077EF" w:rsidP="00F077EF">
      <w:pPr>
        <w:bidi/>
        <w:jc w:val="center"/>
        <w:rPr>
          <w:rFonts w:cs="B Nazanin" w:hint="cs"/>
          <w:b/>
          <w:bCs/>
          <w:sz w:val="28"/>
          <w:szCs w:val="28"/>
          <w:rtl/>
          <w:lang w:bidi="fa-IR"/>
        </w:rPr>
      </w:pPr>
    </w:p>
    <w:p w:rsidR="00F077EF" w:rsidRPr="00E16991" w:rsidRDefault="00F077EF" w:rsidP="00F077EF">
      <w:pPr>
        <w:bidi/>
        <w:jc w:val="center"/>
        <w:rPr>
          <w:rFonts w:cs="B Nazanin" w:hint="cs"/>
          <w:b/>
          <w:bCs/>
          <w:sz w:val="26"/>
          <w:szCs w:val="26"/>
          <w:rtl/>
          <w:lang w:bidi="fa-IR"/>
        </w:rPr>
      </w:pPr>
      <w:r w:rsidRPr="008471B7">
        <w:rPr>
          <w:rFonts w:cs="B Nazanin"/>
          <w:noProof/>
          <w:sz w:val="26"/>
          <w:szCs w:val="26"/>
          <w:lang w:eastAsia="zh-TW" w:bidi="fa-IR"/>
        </w:rPr>
        <w:pict>
          <v:rect id="_x0000_s1032" style="position:absolute;left:0;text-align:left;margin-left:186.45pt;margin-top:303.45pt;width:276.75pt;height:118.25pt;z-index:-251655168;mso-wrap-distance-left:14.4pt;mso-wrap-distance-top:14.4pt;mso-wrap-distance-right:14.4pt;mso-wrap-distance-bottom:7.2pt;mso-position-horizontal-relative:page;mso-position-vertical-relative:page;mso-width-relative:margin;mso-height-relative:margin" wrapcoords="0 0" o:allowincell="f" filled="f" stroked="f" strokecolor="#90b5e3" strokeweight="6pt">
            <v:shadow on="t" color="#2f6ebe" opacity=".5" offset="6pt,6pt"/>
            <v:textbox style="mso-next-textbox:#_x0000_s1032" inset="0,0,0,0">
              <w:txbxContent>
                <w:p w:rsidR="00F077EF" w:rsidRPr="0065424C" w:rsidRDefault="00F077EF" w:rsidP="00F077EF">
                  <w:pPr>
                    <w:pBdr>
                      <w:top w:val="single" w:sz="4" w:space="10" w:color="A7BFDE"/>
                      <w:bottom w:val="single" w:sz="4" w:space="10" w:color="A7BFDE"/>
                    </w:pBdr>
                    <w:jc w:val="center"/>
                    <w:rPr>
                      <w:rFonts w:ascii="Arial Unicode MS" w:eastAsia="Arial Unicode MS" w:hAnsi="Arial Unicode MS" w:cs="B Jadid"/>
                      <w:i/>
                      <w:iCs/>
                      <w:color w:val="000000"/>
                      <w:sz w:val="36"/>
                      <w:szCs w:val="36"/>
                      <w:rtl/>
                      <w:lang w:bidi="fa-IR"/>
                    </w:rPr>
                  </w:pPr>
                  <w:r w:rsidRPr="0065424C">
                    <w:rPr>
                      <w:rFonts w:ascii="Arial Unicode MS" w:eastAsia="Arial Unicode MS" w:hAnsi="Arial Unicode MS" w:cs="B Jadid"/>
                      <w:i/>
                      <w:iCs/>
                      <w:color w:val="000000"/>
                      <w:sz w:val="36"/>
                      <w:szCs w:val="36"/>
                      <w:rtl/>
                      <w:lang w:bidi="fa-IR"/>
                    </w:rPr>
                    <w:t>فرم های مربوط به آیین نامه</w:t>
                  </w:r>
                </w:p>
                <w:p w:rsidR="00F077EF" w:rsidRPr="0065424C" w:rsidRDefault="00F077EF" w:rsidP="00F077EF">
                  <w:pPr>
                    <w:pBdr>
                      <w:top w:val="single" w:sz="4" w:space="10" w:color="A7BFDE"/>
                      <w:bottom w:val="single" w:sz="4" w:space="10" w:color="A7BFDE"/>
                    </w:pBdr>
                    <w:jc w:val="center"/>
                    <w:rPr>
                      <w:rFonts w:cs="B Jadid"/>
                      <w:i/>
                      <w:iCs/>
                      <w:color w:val="000000"/>
                      <w:sz w:val="28"/>
                      <w:szCs w:val="28"/>
                      <w:lang w:bidi="fa-IR"/>
                    </w:rPr>
                  </w:pPr>
                  <w:r w:rsidRPr="0065424C">
                    <w:rPr>
                      <w:rFonts w:cs="B Jadid" w:hint="cs"/>
                      <w:i/>
                      <w:iCs/>
                      <w:color w:val="000000"/>
                      <w:sz w:val="36"/>
                      <w:szCs w:val="36"/>
                      <w:rtl/>
                      <w:lang w:bidi="fa-IR"/>
                    </w:rPr>
                    <w:t>فعالیت های نوآوری(دانش پژوهی)در آموزش علوم پزشکي</w:t>
                  </w:r>
                </w:p>
              </w:txbxContent>
            </v:textbox>
            <w10:wrap type="square" anchorx="page" anchory="page"/>
          </v:rect>
        </w:pict>
      </w:r>
    </w:p>
    <w:p w:rsidR="00F077EF" w:rsidRPr="00E16991" w:rsidRDefault="00F077EF" w:rsidP="00F077EF">
      <w:pPr>
        <w:bidi/>
        <w:jc w:val="center"/>
        <w:rPr>
          <w:rFonts w:cs="B Nazanin" w:hint="cs"/>
          <w:b/>
          <w:bCs/>
          <w:sz w:val="26"/>
          <w:szCs w:val="26"/>
          <w:rtl/>
          <w:lang w:bidi="fa-IR"/>
        </w:rPr>
      </w:pPr>
    </w:p>
    <w:p w:rsidR="00F077EF" w:rsidRPr="00E16991" w:rsidRDefault="00F077EF" w:rsidP="00F077EF">
      <w:pPr>
        <w:bidi/>
        <w:jc w:val="center"/>
        <w:rPr>
          <w:rFonts w:cs="B Nazanin" w:hint="cs"/>
          <w:b/>
          <w:bCs/>
          <w:sz w:val="26"/>
          <w:szCs w:val="26"/>
          <w:rtl/>
          <w:lang w:bidi="fa-IR"/>
        </w:rPr>
      </w:pPr>
    </w:p>
    <w:p w:rsidR="00F077EF" w:rsidRPr="00E16991" w:rsidRDefault="00F077EF" w:rsidP="00F077EF">
      <w:pPr>
        <w:bidi/>
        <w:jc w:val="center"/>
        <w:rPr>
          <w:rFonts w:cs="B Nazanin" w:hint="cs"/>
          <w:b/>
          <w:bCs/>
          <w:sz w:val="26"/>
          <w:szCs w:val="26"/>
          <w:rtl/>
          <w:lang w:bidi="fa-IR"/>
        </w:rPr>
      </w:pPr>
    </w:p>
    <w:p w:rsidR="00F077EF" w:rsidRPr="00E16991" w:rsidRDefault="00F077EF" w:rsidP="00F077EF">
      <w:pPr>
        <w:bidi/>
        <w:jc w:val="center"/>
        <w:rPr>
          <w:rFonts w:cs="B Nazanin" w:hint="cs"/>
          <w:b/>
          <w:bCs/>
          <w:sz w:val="26"/>
          <w:szCs w:val="26"/>
          <w:rtl/>
          <w:lang w:bidi="fa-IR"/>
        </w:rPr>
      </w:pPr>
    </w:p>
    <w:p w:rsidR="00F077EF" w:rsidRPr="00E16991" w:rsidRDefault="00F077EF" w:rsidP="00F077EF">
      <w:pPr>
        <w:bidi/>
        <w:jc w:val="center"/>
        <w:rPr>
          <w:rFonts w:cs="B Nazanin" w:hint="cs"/>
          <w:b/>
          <w:bCs/>
          <w:sz w:val="26"/>
          <w:szCs w:val="26"/>
          <w:rtl/>
          <w:lang w:bidi="fa-IR"/>
        </w:rPr>
      </w:pPr>
    </w:p>
    <w:p w:rsidR="00F077EF" w:rsidRPr="00E16991" w:rsidRDefault="00F077EF" w:rsidP="00F077EF">
      <w:pPr>
        <w:tabs>
          <w:tab w:val="left" w:pos="3474"/>
        </w:tabs>
        <w:bidi/>
        <w:rPr>
          <w:rFonts w:cs="B Nazanin" w:hint="cs"/>
          <w:sz w:val="26"/>
          <w:szCs w:val="26"/>
          <w:rtl/>
          <w:lang w:bidi="fa-IR"/>
        </w:rPr>
      </w:pPr>
      <w:r>
        <w:rPr>
          <w:rFonts w:cs="B Nazanin"/>
          <w:sz w:val="26"/>
          <w:szCs w:val="26"/>
          <w:rtl/>
          <w:lang w:bidi="fa-IR"/>
        </w:rPr>
        <w:tab/>
      </w:r>
    </w:p>
    <w:p w:rsidR="00F077EF" w:rsidRPr="00E16991" w:rsidRDefault="00F077EF" w:rsidP="00F077EF">
      <w:pPr>
        <w:bidi/>
        <w:rPr>
          <w:rFonts w:cs="B Nazanin" w:hint="cs"/>
          <w:sz w:val="26"/>
          <w:szCs w:val="26"/>
          <w:rtl/>
          <w:lang w:bidi="fa-IR"/>
        </w:rPr>
      </w:pPr>
    </w:p>
    <w:p w:rsidR="00F077EF" w:rsidRDefault="00F077EF" w:rsidP="00F077EF">
      <w:pPr>
        <w:bidi/>
        <w:jc w:val="center"/>
        <w:rPr>
          <w:rFonts w:cs="B Nazanin"/>
          <w:sz w:val="26"/>
          <w:szCs w:val="26"/>
          <w:rtl/>
          <w:lang w:bidi="fa-IR"/>
        </w:rPr>
      </w:pPr>
    </w:p>
    <w:p w:rsidR="00F077EF" w:rsidRPr="007418FE" w:rsidRDefault="00F077EF" w:rsidP="00F077EF">
      <w:pPr>
        <w:bidi/>
        <w:rPr>
          <w:rFonts w:cs="B Nazanin"/>
          <w:sz w:val="26"/>
          <w:szCs w:val="26"/>
          <w:rtl/>
          <w:lang w:bidi="fa-IR"/>
        </w:rPr>
      </w:pPr>
    </w:p>
    <w:p w:rsidR="00F077EF" w:rsidRPr="007418FE" w:rsidRDefault="00F077EF" w:rsidP="00F077EF">
      <w:pPr>
        <w:bidi/>
        <w:rPr>
          <w:rFonts w:cs="B Nazanin" w:hint="cs"/>
          <w:sz w:val="26"/>
          <w:szCs w:val="26"/>
          <w:rtl/>
          <w:lang w:bidi="fa-IR"/>
        </w:rPr>
      </w:pPr>
    </w:p>
    <w:p w:rsidR="00F077EF" w:rsidRPr="001A5340" w:rsidRDefault="00F077EF" w:rsidP="00F077EF">
      <w:pPr>
        <w:bidi/>
        <w:jc w:val="center"/>
        <w:rPr>
          <w:rFonts w:cs="B Homa" w:hint="cs"/>
          <w:sz w:val="32"/>
          <w:szCs w:val="32"/>
          <w:rtl/>
          <w:lang w:bidi="fa-IR"/>
        </w:rPr>
      </w:pPr>
      <w:r w:rsidRPr="001A5340">
        <w:rPr>
          <w:rFonts w:cs="B Homa" w:hint="cs"/>
          <w:sz w:val="32"/>
          <w:szCs w:val="32"/>
          <w:rtl/>
          <w:lang w:bidi="fa-IR"/>
        </w:rPr>
        <w:t>ش</w:t>
      </w:r>
      <w:r>
        <w:rPr>
          <w:rFonts w:cs="B Homa" w:hint="cs"/>
          <w:sz w:val="32"/>
          <w:szCs w:val="32"/>
          <w:rtl/>
          <w:lang w:bidi="fa-IR"/>
        </w:rPr>
        <w:t>ــــــ</w:t>
      </w:r>
      <w:r w:rsidRPr="001A5340">
        <w:rPr>
          <w:rFonts w:cs="B Homa" w:hint="cs"/>
          <w:sz w:val="32"/>
          <w:szCs w:val="32"/>
          <w:rtl/>
          <w:lang w:bidi="fa-IR"/>
        </w:rPr>
        <w:t>يراز</w:t>
      </w:r>
    </w:p>
    <w:p w:rsidR="00F077EF" w:rsidRPr="001A5340" w:rsidRDefault="00F077EF" w:rsidP="00F077EF">
      <w:pPr>
        <w:bidi/>
        <w:jc w:val="center"/>
        <w:rPr>
          <w:rFonts w:cs="B Homa"/>
          <w:sz w:val="32"/>
          <w:szCs w:val="32"/>
          <w:rtl/>
          <w:lang w:bidi="fa-IR"/>
        </w:rPr>
      </w:pPr>
      <w:r w:rsidRPr="001A5340">
        <w:rPr>
          <w:rFonts w:cs="B Homa" w:hint="cs"/>
          <w:sz w:val="32"/>
          <w:szCs w:val="32"/>
          <w:rtl/>
          <w:lang w:bidi="fa-IR"/>
        </w:rPr>
        <w:t>خ</w:t>
      </w:r>
      <w:r>
        <w:rPr>
          <w:rFonts w:cs="B Homa" w:hint="cs"/>
          <w:sz w:val="32"/>
          <w:szCs w:val="32"/>
          <w:rtl/>
          <w:lang w:bidi="fa-IR"/>
        </w:rPr>
        <w:t>ـــــ</w:t>
      </w:r>
      <w:r w:rsidRPr="001A5340">
        <w:rPr>
          <w:rFonts w:cs="B Homa" w:hint="cs"/>
          <w:sz w:val="32"/>
          <w:szCs w:val="32"/>
          <w:rtl/>
          <w:lang w:bidi="fa-IR"/>
        </w:rPr>
        <w:t>رداد</w:t>
      </w:r>
      <w:r>
        <w:rPr>
          <w:rFonts w:cs="B Homa" w:hint="cs"/>
          <w:sz w:val="32"/>
          <w:szCs w:val="32"/>
          <w:rtl/>
          <w:lang w:bidi="fa-IR"/>
        </w:rPr>
        <w:t xml:space="preserve">  </w:t>
      </w:r>
      <w:r w:rsidRPr="001A5340">
        <w:rPr>
          <w:rFonts w:cs="B Homa" w:hint="cs"/>
          <w:sz w:val="32"/>
          <w:szCs w:val="32"/>
          <w:rtl/>
          <w:lang w:bidi="fa-IR"/>
        </w:rPr>
        <w:t>88</w:t>
      </w:r>
      <w:r>
        <w:rPr>
          <w:rFonts w:cs="B Homa" w:hint="cs"/>
          <w:sz w:val="32"/>
          <w:szCs w:val="32"/>
          <w:rtl/>
          <w:lang w:bidi="fa-IR"/>
        </w:rPr>
        <w:t xml:space="preserve">  </w:t>
      </w:r>
    </w:p>
    <w:p w:rsidR="00F077EF" w:rsidRPr="00B20E2D" w:rsidRDefault="00F077EF" w:rsidP="00F077EF">
      <w:pPr>
        <w:bidi/>
        <w:jc w:val="center"/>
        <w:rPr>
          <w:rFonts w:cs="B Nazanin" w:hint="cs"/>
          <w:sz w:val="22"/>
          <w:szCs w:val="26"/>
          <w:rtl/>
          <w:lang w:bidi="fa-IR"/>
        </w:rPr>
      </w:pPr>
      <w:r w:rsidRPr="007418FE">
        <w:rPr>
          <w:rFonts w:cs="B Nazanin"/>
          <w:sz w:val="26"/>
          <w:szCs w:val="26"/>
          <w:rtl/>
          <w:lang w:bidi="fa-IR"/>
        </w:rPr>
        <w:br w:type="page"/>
      </w:r>
      <w:r w:rsidRPr="00B20E2D">
        <w:rPr>
          <w:rFonts w:cs="B Nazanin" w:hint="cs"/>
          <w:sz w:val="22"/>
          <w:szCs w:val="26"/>
          <w:rtl/>
          <w:lang w:bidi="fa-IR"/>
        </w:rPr>
        <w:lastRenderedPageBreak/>
        <w:t>پيوست شماره 1</w:t>
      </w:r>
    </w:p>
    <w:p w:rsidR="00F077EF" w:rsidRPr="00B20E2D" w:rsidRDefault="00F077EF" w:rsidP="00F077EF">
      <w:pPr>
        <w:bidi/>
        <w:jc w:val="center"/>
        <w:rPr>
          <w:rFonts w:cs="B Nazanin" w:hint="cs"/>
          <w:sz w:val="26"/>
          <w:szCs w:val="26"/>
          <w:rtl/>
          <w:lang w:bidi="fa-IR"/>
        </w:rPr>
      </w:pPr>
      <w:r w:rsidRPr="00B20E2D">
        <w:rPr>
          <w:rFonts w:cs="B Nazanin" w:hint="cs"/>
          <w:sz w:val="22"/>
          <w:szCs w:val="26"/>
          <w:rtl/>
          <w:lang w:bidi="fa-IR"/>
        </w:rPr>
        <w:t>راهنماي نحوه ارائه مستندات مربوط به فعاليت هاي دانش پژوهي آموزشي</w:t>
      </w:r>
    </w:p>
    <w:p w:rsidR="00F077EF" w:rsidRPr="00B20E2D" w:rsidRDefault="00F077EF" w:rsidP="00F077EF">
      <w:pPr>
        <w:bidi/>
        <w:jc w:val="lowKashida"/>
        <w:rPr>
          <w:rFonts w:cs="B Nazanin" w:hint="cs"/>
          <w:sz w:val="26"/>
          <w:szCs w:val="26"/>
          <w:rtl/>
          <w:lang w:bidi="fa-IR"/>
        </w:rPr>
      </w:pPr>
      <w:r w:rsidRPr="00B20E2D">
        <w:rPr>
          <w:rFonts w:cs="B Nazanin" w:hint="cs"/>
          <w:sz w:val="26"/>
          <w:szCs w:val="26"/>
          <w:rtl/>
          <w:lang w:bidi="fa-IR"/>
        </w:rPr>
        <w:t>كليه موارد مطرح شده الف و ب بند 6-1 آئين نامه ارتقاء (دانش پژوهي در آموزش) طبق امتياز ذكر شده در اين آيين نامه امتياز دهي خواهند شد به شرطي كه در هر مورد 80% نمره معيارهاي 6 گانه گلاسيك</w:t>
      </w:r>
      <w:r w:rsidRPr="00B20E2D">
        <w:rPr>
          <w:rStyle w:val="FootnoteReference"/>
          <w:rFonts w:cs="B Nazanin"/>
          <w:sz w:val="26"/>
          <w:szCs w:val="26"/>
          <w:rtl/>
          <w:lang w:bidi="fa-IR"/>
        </w:rPr>
        <w:footnoteReference w:id="1"/>
      </w:r>
      <w:r w:rsidRPr="00B20E2D">
        <w:rPr>
          <w:rFonts w:cs="B Nazanin" w:hint="cs"/>
          <w:sz w:val="26"/>
          <w:szCs w:val="26"/>
          <w:rtl/>
          <w:lang w:bidi="fa-IR"/>
        </w:rPr>
        <w:t xml:space="preserve"> را كسب كرده باشند. اين معيارها و امتياز اختصاص داده به هر معيار به شرح زير مي باشد: </w:t>
      </w:r>
    </w:p>
    <w:p w:rsidR="00F077EF" w:rsidRPr="00B20E2D" w:rsidRDefault="00F077EF" w:rsidP="00F077EF">
      <w:pPr>
        <w:bidi/>
        <w:jc w:val="lowKashida"/>
        <w:rPr>
          <w:rFonts w:cs="B Nazanin" w:hint="cs"/>
          <w:sz w:val="26"/>
          <w:szCs w:val="26"/>
          <w:rtl/>
          <w:lang w:bidi="fa-IR"/>
        </w:rPr>
      </w:pPr>
      <w:r w:rsidRPr="00B20E2D">
        <w:rPr>
          <w:rFonts w:cs="B Nazanin" w:hint="cs"/>
          <w:sz w:val="26"/>
          <w:szCs w:val="26"/>
          <w:rtl/>
          <w:lang w:bidi="fa-IR"/>
        </w:rPr>
        <w:t xml:space="preserve">1- وجود اهداف واضح </w:t>
      </w:r>
      <w:r w:rsidRPr="00B20E2D">
        <w:rPr>
          <w:rFonts w:cs="B Nazanin"/>
          <w:sz w:val="26"/>
          <w:szCs w:val="26"/>
          <w:lang w:bidi="fa-IR"/>
        </w:rPr>
        <w:t>(Clear goals)</w:t>
      </w:r>
      <w:r w:rsidRPr="00B20E2D">
        <w:rPr>
          <w:rFonts w:cs="B Nazanin" w:hint="cs"/>
          <w:sz w:val="26"/>
          <w:szCs w:val="26"/>
          <w:rtl/>
          <w:lang w:bidi="fa-IR"/>
        </w:rPr>
        <w:t xml:space="preserve"> </w:t>
      </w:r>
    </w:p>
    <w:p w:rsidR="00F077EF" w:rsidRPr="00B20E2D" w:rsidRDefault="00F077EF" w:rsidP="00F077EF">
      <w:pPr>
        <w:bidi/>
        <w:jc w:val="lowKashida"/>
        <w:rPr>
          <w:rFonts w:cs="B Nazanin" w:hint="cs"/>
          <w:sz w:val="26"/>
          <w:szCs w:val="26"/>
          <w:rtl/>
          <w:lang w:bidi="fa-IR"/>
        </w:rPr>
      </w:pPr>
      <w:r w:rsidRPr="00B20E2D">
        <w:rPr>
          <w:rFonts w:cs="B Nazanin" w:hint="cs"/>
          <w:sz w:val="26"/>
          <w:szCs w:val="26"/>
          <w:rtl/>
          <w:lang w:bidi="fa-IR"/>
        </w:rPr>
        <w:t xml:space="preserve">در مرحله اول اهداف فعاليت آموزشي بايد مشخص باشد در حقيقت در پاسخ به چند سؤال اساسي اين فعاليت آموزشي طراحي و برنامه ريزي گرديده است. </w:t>
      </w:r>
    </w:p>
    <w:p w:rsidR="00F077EF" w:rsidRPr="00B20E2D" w:rsidRDefault="00F077EF" w:rsidP="00F077EF">
      <w:pPr>
        <w:bidi/>
        <w:jc w:val="lowKashida"/>
        <w:rPr>
          <w:rFonts w:cs="B Nazanin" w:hint="cs"/>
          <w:i/>
          <w:iCs/>
          <w:sz w:val="26"/>
          <w:szCs w:val="26"/>
          <w:rtl/>
          <w:lang w:bidi="fa-IR"/>
        </w:rPr>
      </w:pPr>
      <w:r w:rsidRPr="00B20E2D">
        <w:rPr>
          <w:rFonts w:cs="B Nazanin" w:hint="cs"/>
          <w:i/>
          <w:iCs/>
          <w:sz w:val="26"/>
          <w:szCs w:val="26"/>
          <w:rtl/>
          <w:lang w:bidi="fa-IR"/>
        </w:rPr>
        <w:t>امتياز اين قسمت 10 امتياز پيشنهاد مي گردد.</w:t>
      </w:r>
    </w:p>
    <w:p w:rsidR="00F077EF" w:rsidRPr="00B20E2D" w:rsidRDefault="00F077EF" w:rsidP="00F077EF">
      <w:pPr>
        <w:bidi/>
        <w:jc w:val="lowKashida"/>
        <w:rPr>
          <w:rFonts w:cs="B Nazanin" w:hint="cs"/>
          <w:sz w:val="12"/>
          <w:szCs w:val="12"/>
          <w:rtl/>
          <w:lang w:bidi="fa-IR"/>
        </w:rPr>
      </w:pPr>
    </w:p>
    <w:p w:rsidR="00F077EF" w:rsidRPr="00B20E2D" w:rsidRDefault="00F077EF" w:rsidP="00F077EF">
      <w:pPr>
        <w:bidi/>
        <w:jc w:val="lowKashida"/>
        <w:rPr>
          <w:rFonts w:cs="B Nazanin" w:hint="cs"/>
          <w:sz w:val="26"/>
          <w:szCs w:val="26"/>
          <w:rtl/>
          <w:lang w:bidi="fa-IR"/>
        </w:rPr>
      </w:pPr>
      <w:r w:rsidRPr="00B20E2D">
        <w:rPr>
          <w:rFonts w:cs="B Nazanin" w:hint="cs"/>
          <w:sz w:val="26"/>
          <w:szCs w:val="26"/>
          <w:rtl/>
          <w:lang w:bidi="fa-IR"/>
        </w:rPr>
        <w:t xml:space="preserve">2- آماده سازي كافي </w:t>
      </w:r>
      <w:r w:rsidRPr="00B20E2D">
        <w:rPr>
          <w:rFonts w:cs="B Nazanin"/>
          <w:sz w:val="26"/>
          <w:szCs w:val="26"/>
          <w:lang w:bidi="fa-IR"/>
        </w:rPr>
        <w:t>(adequate preparation)</w:t>
      </w:r>
      <w:r w:rsidRPr="00B20E2D">
        <w:rPr>
          <w:rFonts w:cs="B Nazanin" w:hint="cs"/>
          <w:sz w:val="26"/>
          <w:szCs w:val="26"/>
          <w:rtl/>
          <w:lang w:bidi="fa-IR"/>
        </w:rPr>
        <w:t xml:space="preserve"> </w:t>
      </w:r>
    </w:p>
    <w:p w:rsidR="00F077EF" w:rsidRPr="00B20E2D" w:rsidRDefault="00F077EF" w:rsidP="00F077EF">
      <w:pPr>
        <w:bidi/>
        <w:jc w:val="lowKashida"/>
        <w:rPr>
          <w:rFonts w:cs="B Nazanin" w:hint="cs"/>
          <w:sz w:val="26"/>
          <w:szCs w:val="26"/>
          <w:rtl/>
          <w:lang w:bidi="fa-IR"/>
        </w:rPr>
      </w:pPr>
      <w:r w:rsidRPr="00B20E2D">
        <w:rPr>
          <w:rFonts w:cs="B Nazanin" w:hint="cs"/>
          <w:sz w:val="26"/>
          <w:szCs w:val="26"/>
          <w:rtl/>
          <w:lang w:bidi="fa-IR"/>
        </w:rPr>
        <w:t xml:space="preserve">آماده بودن تيم مجري يكي از اصول ضروري است دانش تيم، تجربه قبلي آنها و دسترس بودن منابع مورد نياز است. </w:t>
      </w:r>
    </w:p>
    <w:p w:rsidR="00F077EF" w:rsidRPr="00B20E2D" w:rsidRDefault="00F077EF" w:rsidP="00F077EF">
      <w:pPr>
        <w:bidi/>
        <w:jc w:val="lowKashida"/>
        <w:rPr>
          <w:rFonts w:cs="B Nazanin" w:hint="cs"/>
          <w:i/>
          <w:iCs/>
          <w:sz w:val="26"/>
          <w:szCs w:val="26"/>
          <w:rtl/>
          <w:lang w:bidi="fa-IR"/>
        </w:rPr>
      </w:pPr>
      <w:r w:rsidRPr="00B20E2D">
        <w:rPr>
          <w:rFonts w:cs="B Nazanin" w:hint="cs"/>
          <w:i/>
          <w:iCs/>
          <w:sz w:val="26"/>
          <w:szCs w:val="26"/>
          <w:rtl/>
          <w:lang w:bidi="fa-IR"/>
        </w:rPr>
        <w:t>امتياز اين قسمت 10 امتياز پيشنهاد مي گردد.</w:t>
      </w:r>
    </w:p>
    <w:p w:rsidR="00F077EF" w:rsidRPr="00B20E2D" w:rsidRDefault="00F077EF" w:rsidP="00F077EF">
      <w:pPr>
        <w:bidi/>
        <w:jc w:val="lowKashida"/>
        <w:rPr>
          <w:rFonts w:cs="B Nazanin" w:hint="cs"/>
          <w:sz w:val="12"/>
          <w:szCs w:val="12"/>
          <w:rtl/>
          <w:lang w:bidi="fa-IR"/>
        </w:rPr>
      </w:pPr>
    </w:p>
    <w:p w:rsidR="00F077EF" w:rsidRPr="00B20E2D" w:rsidRDefault="00F077EF" w:rsidP="00F077EF">
      <w:pPr>
        <w:bidi/>
        <w:jc w:val="lowKashida"/>
        <w:rPr>
          <w:rFonts w:cs="B Nazanin" w:hint="cs"/>
          <w:sz w:val="26"/>
          <w:szCs w:val="26"/>
          <w:rtl/>
          <w:lang w:bidi="fa-IR"/>
        </w:rPr>
      </w:pPr>
      <w:r w:rsidRPr="00B20E2D">
        <w:rPr>
          <w:rFonts w:cs="B Nazanin" w:hint="cs"/>
          <w:sz w:val="26"/>
          <w:szCs w:val="26"/>
          <w:rtl/>
          <w:lang w:bidi="fa-IR"/>
        </w:rPr>
        <w:t xml:space="preserve">3- روش معتبر </w:t>
      </w:r>
      <w:r w:rsidRPr="00B20E2D">
        <w:rPr>
          <w:rFonts w:cs="B Nazanin"/>
          <w:sz w:val="26"/>
          <w:szCs w:val="26"/>
          <w:lang w:bidi="fa-IR"/>
        </w:rPr>
        <w:t>(appropriate methods)</w:t>
      </w:r>
      <w:r w:rsidRPr="00B20E2D">
        <w:rPr>
          <w:rFonts w:cs="B Nazanin" w:hint="cs"/>
          <w:sz w:val="26"/>
          <w:szCs w:val="26"/>
          <w:rtl/>
          <w:lang w:bidi="fa-IR"/>
        </w:rPr>
        <w:t xml:space="preserve"> </w:t>
      </w:r>
    </w:p>
    <w:p w:rsidR="00F077EF" w:rsidRPr="00B20E2D" w:rsidRDefault="00F077EF" w:rsidP="00F077EF">
      <w:pPr>
        <w:bidi/>
        <w:jc w:val="lowKashida"/>
        <w:rPr>
          <w:rFonts w:cs="B Nazanin" w:hint="cs"/>
          <w:sz w:val="26"/>
          <w:szCs w:val="26"/>
          <w:rtl/>
          <w:lang w:bidi="fa-IR"/>
        </w:rPr>
      </w:pPr>
      <w:r w:rsidRPr="00B20E2D">
        <w:rPr>
          <w:rFonts w:cs="B Nazanin" w:hint="cs"/>
          <w:sz w:val="26"/>
          <w:szCs w:val="26"/>
          <w:rtl/>
          <w:lang w:bidi="fa-IR"/>
        </w:rPr>
        <w:t>به عنوان استاندارد سوم روش كار خيلي مهم است. به عنوان مثال اگر در حيطه آموزش قرار است ارزشيابي انجام شود آيا از ابزار درست استفاده شده است؟ اگر قرار است دوره جديدي طراحي شود آيا مراحل منطقي طراحي دوره طي شده است؟ در يك جمع بندي كلي مي‌توان گفت در اين قسمت بايستي به اين سؤال مهم پاسخ داد كه آيا متد مورد استفاده جهت انجام اين پروژه مناسب بوده است و آيا ارزشيابي درستي صورت گرفته است؟</w:t>
      </w:r>
    </w:p>
    <w:p w:rsidR="00F077EF" w:rsidRPr="00B20E2D" w:rsidRDefault="00F077EF" w:rsidP="00F077EF">
      <w:pPr>
        <w:bidi/>
        <w:ind w:left="-7"/>
        <w:rPr>
          <w:rFonts w:cs="B Nazanin" w:hint="cs"/>
          <w:sz w:val="26"/>
          <w:szCs w:val="26"/>
          <w:rtl/>
          <w:lang w:bidi="fa-IR"/>
        </w:rPr>
      </w:pPr>
      <w:r w:rsidRPr="00B20E2D">
        <w:rPr>
          <w:rFonts w:cs="B Nazanin" w:hint="cs"/>
          <w:i/>
          <w:iCs/>
          <w:sz w:val="26"/>
          <w:szCs w:val="26"/>
          <w:rtl/>
          <w:lang w:bidi="fa-IR"/>
        </w:rPr>
        <w:t>امتياز اين قسمت 20 امتياز پيشنهاد مي گردد.</w:t>
      </w:r>
    </w:p>
    <w:p w:rsidR="00F077EF" w:rsidRPr="00B20E2D" w:rsidRDefault="00F077EF" w:rsidP="00F077EF">
      <w:pPr>
        <w:bidi/>
        <w:jc w:val="both"/>
        <w:rPr>
          <w:rFonts w:cs="B Nazanin" w:hint="cs"/>
          <w:sz w:val="26"/>
          <w:szCs w:val="26"/>
          <w:rtl/>
          <w:lang w:bidi="fa-IR"/>
        </w:rPr>
      </w:pPr>
      <w:r w:rsidRPr="00B20E2D">
        <w:rPr>
          <w:rFonts w:hint="cs"/>
          <w:sz w:val="26"/>
          <w:szCs w:val="26"/>
          <w:rtl/>
          <w:lang w:bidi="fa-IR"/>
        </w:rPr>
        <w:t>4</w:t>
      </w:r>
      <w:r w:rsidRPr="00B20E2D">
        <w:rPr>
          <w:rFonts w:cs="B Nazanin" w:hint="cs"/>
          <w:sz w:val="26"/>
          <w:szCs w:val="26"/>
          <w:rtl/>
          <w:lang w:bidi="fa-IR"/>
        </w:rPr>
        <w:t xml:space="preserve">- نتايج مهم </w:t>
      </w:r>
      <w:r w:rsidRPr="00B20E2D">
        <w:rPr>
          <w:rFonts w:cs="B Nazanin"/>
          <w:sz w:val="26"/>
          <w:szCs w:val="26"/>
          <w:lang w:bidi="fa-IR"/>
        </w:rPr>
        <w:t>(Significant results)</w:t>
      </w:r>
      <w:r w:rsidRPr="00B20E2D">
        <w:rPr>
          <w:rFonts w:cs="B Nazanin" w:hint="cs"/>
          <w:sz w:val="26"/>
          <w:szCs w:val="26"/>
          <w:rtl/>
          <w:lang w:bidi="fa-IR"/>
        </w:rPr>
        <w:t xml:space="preserve"> </w:t>
      </w:r>
    </w:p>
    <w:p w:rsidR="00F077EF" w:rsidRPr="00B20E2D" w:rsidRDefault="00F077EF" w:rsidP="00F077EF">
      <w:pPr>
        <w:bidi/>
        <w:jc w:val="both"/>
        <w:rPr>
          <w:rFonts w:cs="B Nazanin" w:hint="cs"/>
          <w:sz w:val="26"/>
          <w:szCs w:val="26"/>
          <w:rtl/>
          <w:lang w:bidi="fa-IR"/>
        </w:rPr>
      </w:pPr>
      <w:r w:rsidRPr="00B20E2D">
        <w:rPr>
          <w:rFonts w:cs="B Nazanin" w:hint="cs"/>
          <w:sz w:val="26"/>
          <w:szCs w:val="26"/>
          <w:rtl/>
          <w:lang w:bidi="fa-IR"/>
        </w:rPr>
        <w:t xml:space="preserve">هر فعاليت مهم آموزشي و هر ايده نو در آموزش و هر فرآيند برتر در صورتي حائز اهميت است كه نتايج مهمي را به همراه داشته باشد. به عنوان مثال آيا طراحي روش جديد ارزشيابي، برگزاري دوره جديد سبب ارتقاء كيفيت آموزش گرديده است؟ اين نتايج هم بصورت كمي و هم بصورت كيفي حائز اهميت است. </w:t>
      </w:r>
    </w:p>
    <w:p w:rsidR="00F077EF" w:rsidRPr="00B20E2D" w:rsidRDefault="00F077EF" w:rsidP="00F077EF">
      <w:pPr>
        <w:bidi/>
        <w:jc w:val="both"/>
        <w:rPr>
          <w:rFonts w:cs="B Nazanin" w:hint="cs"/>
          <w:sz w:val="26"/>
          <w:szCs w:val="26"/>
          <w:rtl/>
          <w:lang w:bidi="fa-IR"/>
        </w:rPr>
      </w:pPr>
      <w:r w:rsidRPr="00B20E2D">
        <w:rPr>
          <w:rFonts w:cs="B Nazanin" w:hint="cs"/>
          <w:sz w:val="26"/>
          <w:szCs w:val="26"/>
          <w:rtl/>
          <w:lang w:bidi="fa-IR"/>
        </w:rPr>
        <w:t>امتياز اين قسمت 20 امتياز پيشنهاد مي گردد.</w:t>
      </w:r>
    </w:p>
    <w:p w:rsidR="00F077EF" w:rsidRPr="00B20E2D" w:rsidRDefault="00F077EF" w:rsidP="00F077EF">
      <w:pPr>
        <w:bidi/>
        <w:jc w:val="both"/>
        <w:rPr>
          <w:rFonts w:cs="B Nazanin" w:hint="cs"/>
          <w:sz w:val="26"/>
          <w:szCs w:val="26"/>
          <w:rtl/>
          <w:lang w:bidi="fa-IR"/>
        </w:rPr>
      </w:pPr>
    </w:p>
    <w:p w:rsidR="00F077EF" w:rsidRPr="00B20E2D" w:rsidRDefault="00F077EF" w:rsidP="00F077EF">
      <w:pPr>
        <w:bidi/>
        <w:jc w:val="both"/>
        <w:rPr>
          <w:rFonts w:cs="B Nazanin" w:hint="cs"/>
          <w:sz w:val="26"/>
          <w:szCs w:val="26"/>
          <w:rtl/>
          <w:lang w:bidi="fa-IR"/>
        </w:rPr>
      </w:pPr>
    </w:p>
    <w:p w:rsidR="00F077EF" w:rsidRPr="00B20E2D" w:rsidRDefault="00F077EF" w:rsidP="00F077EF">
      <w:pPr>
        <w:bidi/>
        <w:jc w:val="both"/>
        <w:rPr>
          <w:rFonts w:cs="B Nazanin" w:hint="cs"/>
          <w:sz w:val="26"/>
          <w:szCs w:val="26"/>
          <w:rtl/>
          <w:lang w:bidi="fa-IR"/>
        </w:rPr>
      </w:pPr>
      <w:r w:rsidRPr="00B20E2D">
        <w:rPr>
          <w:rFonts w:cs="B Nazanin" w:hint="cs"/>
          <w:sz w:val="26"/>
          <w:szCs w:val="26"/>
          <w:rtl/>
          <w:lang w:bidi="fa-IR"/>
        </w:rPr>
        <w:t xml:space="preserve">5- معرفي نتايج مؤثر برنامه به ديگران </w:t>
      </w:r>
      <w:r w:rsidRPr="00B20E2D">
        <w:rPr>
          <w:rFonts w:cs="B Nazanin"/>
          <w:sz w:val="26"/>
          <w:szCs w:val="26"/>
          <w:lang w:bidi="fa-IR"/>
        </w:rPr>
        <w:t>(Effective communication)</w:t>
      </w:r>
      <w:r w:rsidRPr="00B20E2D">
        <w:rPr>
          <w:rFonts w:cs="B Nazanin" w:hint="cs"/>
          <w:sz w:val="26"/>
          <w:szCs w:val="26"/>
          <w:rtl/>
          <w:lang w:bidi="fa-IR"/>
        </w:rPr>
        <w:t xml:space="preserve"> </w:t>
      </w:r>
    </w:p>
    <w:p w:rsidR="00F077EF" w:rsidRPr="00B20E2D" w:rsidRDefault="00F077EF" w:rsidP="00F077EF">
      <w:pPr>
        <w:bidi/>
        <w:jc w:val="both"/>
        <w:rPr>
          <w:rFonts w:cs="B Nazanin" w:hint="cs"/>
          <w:sz w:val="26"/>
          <w:szCs w:val="26"/>
          <w:rtl/>
          <w:lang w:bidi="fa-IR"/>
        </w:rPr>
      </w:pPr>
      <w:r w:rsidRPr="00B20E2D">
        <w:rPr>
          <w:rFonts w:cs="B Nazanin" w:hint="cs"/>
          <w:sz w:val="26"/>
          <w:szCs w:val="26"/>
          <w:rtl/>
          <w:lang w:bidi="fa-IR"/>
        </w:rPr>
        <w:t xml:space="preserve">به عنوان استاندارد پنجم تمام فرآيندهاي برتر بايستي به ديگران معرفي شوند آيا در سطح دانشگاه و كشور فرآيند معرفي شده است؟ آيا تجربيات فرد منتقل شده است؟ آيا بقيه همكاران در سطح دانشگاه يا وزارتخانه از تجربه فرد استفاده كرده اند؟ ارائه نتايج در سطح همكاران و دانشجويان و تمام ذينفعان اهميت دارد. شواهد ارائه نتايج مي تواند در سطوح متفاوت باشد: برگزاري كارگاه هاي آموزشي يا ايراد سخنراني در مورد نتايج فعاليت هاي آموزشي صورت گرفته، ارائه نتايج در كنگره </w:t>
      </w:r>
      <w:r w:rsidRPr="00B20E2D">
        <w:rPr>
          <w:rFonts w:cs="B Nazanin" w:hint="cs"/>
          <w:sz w:val="26"/>
          <w:szCs w:val="26"/>
          <w:rtl/>
          <w:lang w:bidi="fa-IR"/>
        </w:rPr>
        <w:lastRenderedPageBreak/>
        <w:t xml:space="preserve">هاي علمي، انتشار در مجلات علمي پژوهشي، ثبت فعاليت در وب سايت هايي نظير </w:t>
      </w:r>
      <w:r w:rsidRPr="00B20E2D">
        <w:rPr>
          <w:rFonts w:cs="B Nazanin"/>
          <w:sz w:val="26"/>
          <w:szCs w:val="26"/>
          <w:lang w:bidi="fa-IR"/>
        </w:rPr>
        <w:t>AAMC Med Portal</w:t>
      </w:r>
      <w:r w:rsidRPr="00B20E2D">
        <w:rPr>
          <w:rFonts w:cs="B Nazanin" w:hint="cs"/>
          <w:sz w:val="26"/>
          <w:szCs w:val="26"/>
          <w:rtl/>
          <w:lang w:bidi="fa-IR"/>
        </w:rPr>
        <w:t xml:space="preserve"> يا موارد مشابه. </w:t>
      </w:r>
    </w:p>
    <w:p w:rsidR="00F077EF" w:rsidRPr="00B20E2D" w:rsidRDefault="00F077EF" w:rsidP="00F077EF">
      <w:pPr>
        <w:bidi/>
        <w:jc w:val="lowKashida"/>
        <w:rPr>
          <w:rFonts w:cs="B Nazanin" w:hint="cs"/>
          <w:sz w:val="26"/>
          <w:szCs w:val="26"/>
          <w:rtl/>
          <w:lang w:bidi="fa-IR"/>
        </w:rPr>
      </w:pPr>
      <w:r w:rsidRPr="00B20E2D">
        <w:rPr>
          <w:rFonts w:cs="B Nazanin" w:hint="cs"/>
          <w:sz w:val="26"/>
          <w:szCs w:val="26"/>
          <w:rtl/>
          <w:lang w:bidi="fa-IR"/>
        </w:rPr>
        <w:t>امتياز اين قسمت 20 امتياز پيشنهاد مي گردد.</w:t>
      </w:r>
    </w:p>
    <w:p w:rsidR="00F077EF" w:rsidRPr="00B20E2D" w:rsidRDefault="00F077EF" w:rsidP="00F077EF">
      <w:pPr>
        <w:bidi/>
        <w:jc w:val="lowKashida"/>
        <w:rPr>
          <w:rFonts w:cs="B Nazanin" w:hint="cs"/>
          <w:sz w:val="26"/>
          <w:szCs w:val="26"/>
          <w:rtl/>
          <w:lang w:bidi="fa-IR"/>
        </w:rPr>
      </w:pPr>
      <w:r w:rsidRPr="00B20E2D">
        <w:rPr>
          <w:rFonts w:cs="B Nazanin" w:hint="cs"/>
          <w:sz w:val="26"/>
          <w:szCs w:val="26"/>
          <w:rtl/>
          <w:lang w:bidi="fa-IR"/>
        </w:rPr>
        <w:t xml:space="preserve">6- برخورد نقادانه </w:t>
      </w:r>
      <w:r w:rsidRPr="00B20E2D">
        <w:rPr>
          <w:rFonts w:cs="B Nazanin"/>
          <w:sz w:val="26"/>
          <w:szCs w:val="26"/>
          <w:lang w:bidi="fa-IR"/>
        </w:rPr>
        <w:t>(Reflective Critique)</w:t>
      </w:r>
      <w:r w:rsidRPr="00B20E2D">
        <w:rPr>
          <w:rFonts w:cs="B Nazanin" w:hint="cs"/>
          <w:sz w:val="26"/>
          <w:szCs w:val="26"/>
          <w:rtl/>
          <w:lang w:bidi="fa-IR"/>
        </w:rPr>
        <w:t xml:space="preserve"> </w:t>
      </w:r>
    </w:p>
    <w:p w:rsidR="00F077EF" w:rsidRPr="00B20E2D" w:rsidRDefault="00F077EF" w:rsidP="00F077EF">
      <w:pPr>
        <w:bidi/>
        <w:jc w:val="lowKashida"/>
        <w:rPr>
          <w:rFonts w:cs="B Nazanin" w:hint="cs"/>
          <w:sz w:val="26"/>
          <w:szCs w:val="26"/>
          <w:rtl/>
          <w:lang w:bidi="fa-IR"/>
        </w:rPr>
      </w:pPr>
      <w:r w:rsidRPr="00B20E2D">
        <w:rPr>
          <w:rFonts w:cs="B Nazanin" w:hint="cs"/>
          <w:sz w:val="26"/>
          <w:szCs w:val="26"/>
          <w:rtl/>
          <w:lang w:bidi="fa-IR"/>
        </w:rPr>
        <w:t>برخورد نقادانه با فرايند بايستي صورت گرفته باشد. نقاط قوت و ضعف از ديد تيم انجام دهنده كار بايستي مشخص باشد همچنين اين نقاط قوت و ضعف توسط ساير افراد نظير (همكاران، دانشجويان و مسئولين و ...) نيز مشخص شده باشد.</w:t>
      </w:r>
    </w:p>
    <w:p w:rsidR="00F077EF" w:rsidRPr="00B20E2D" w:rsidRDefault="00F077EF" w:rsidP="00F077EF">
      <w:pPr>
        <w:bidi/>
        <w:jc w:val="lowKashida"/>
        <w:rPr>
          <w:rFonts w:cs="B Nazanin" w:hint="cs"/>
          <w:sz w:val="26"/>
          <w:szCs w:val="26"/>
          <w:rtl/>
          <w:lang w:bidi="fa-IR"/>
        </w:rPr>
      </w:pPr>
      <w:r w:rsidRPr="00B20E2D">
        <w:rPr>
          <w:rFonts w:cs="B Nazanin" w:hint="cs"/>
          <w:sz w:val="26"/>
          <w:szCs w:val="26"/>
          <w:rtl/>
          <w:lang w:bidi="fa-IR"/>
        </w:rPr>
        <w:t xml:space="preserve"> امتياز اين قسمت 20 امتياز پيشنهاد مي گردد.</w:t>
      </w:r>
    </w:p>
    <w:p w:rsidR="00F077EF" w:rsidRPr="00B20E2D" w:rsidRDefault="00F077EF" w:rsidP="00F077EF">
      <w:pPr>
        <w:bidi/>
        <w:jc w:val="lowKashida"/>
        <w:rPr>
          <w:rFonts w:cs="B Nazanin" w:hint="cs"/>
          <w:sz w:val="26"/>
          <w:szCs w:val="26"/>
          <w:rtl/>
          <w:lang w:bidi="fa-IR"/>
        </w:rPr>
      </w:pPr>
      <w:r w:rsidRPr="00B20E2D">
        <w:rPr>
          <w:rFonts w:cs="B Nazanin" w:hint="cs"/>
          <w:sz w:val="26"/>
          <w:szCs w:val="26"/>
          <w:rtl/>
          <w:lang w:bidi="fa-IR"/>
        </w:rPr>
        <w:t xml:space="preserve">بنابراين هر عضو هيأت علمي مشمول ارتقاء لازم است در خصوص هر يك از فعاليت هاي ذكر شده در بخش الف و ب بند 6-1 مستندات را به صورت مدون و بر اساس اين 6 مرحله به صورت كتبي به مركز مطالعات و توسعه آموزش پزشكي دانشگاه تحويل دهد اين مستندات در مركز توسعه مورد بررسي قرار خواهد گرفت. در صورتي كه در خصوص هر يك از موارد بيش از 80% نمره (بيش از 80 نمره از 100 نمره) معيارهاي دانش پژوهي كسب شده باشد مركز توسعه نمره آن قسمت را همراه با مستندات مربوطه به كميته محترم منتخب هر دانشكده و سپس به هيأت محترم مميزه ارائه خواهد كرد. </w:t>
      </w:r>
    </w:p>
    <w:p w:rsidR="00F077EF" w:rsidRPr="00B20E2D" w:rsidRDefault="00F077EF" w:rsidP="00F077EF">
      <w:pPr>
        <w:bidi/>
        <w:ind w:left="360"/>
        <w:rPr>
          <w:rFonts w:cs="B Nazanin" w:hint="cs"/>
          <w:sz w:val="26"/>
          <w:szCs w:val="26"/>
          <w:rtl/>
          <w:lang w:bidi="fa-IR"/>
        </w:rPr>
      </w:pPr>
    </w:p>
    <w:p w:rsidR="00F077EF" w:rsidRPr="00B20E2D" w:rsidRDefault="00F077EF" w:rsidP="00F077EF">
      <w:pPr>
        <w:bidi/>
        <w:ind w:left="360"/>
        <w:rPr>
          <w:rFonts w:cs="B Nazanin" w:hint="cs"/>
          <w:sz w:val="26"/>
          <w:szCs w:val="26"/>
          <w:rtl/>
          <w:lang w:bidi="fa-IR"/>
        </w:rPr>
      </w:pPr>
    </w:p>
    <w:p w:rsidR="00F077EF" w:rsidRDefault="00F077EF" w:rsidP="00F077EF">
      <w:pPr>
        <w:bidi/>
        <w:ind w:left="360"/>
        <w:rPr>
          <w:rFonts w:cs="B Nazanin" w:hint="cs"/>
          <w:sz w:val="26"/>
          <w:szCs w:val="26"/>
          <w:rtl/>
          <w:lang w:bidi="fa-IR"/>
        </w:rPr>
      </w:pPr>
    </w:p>
    <w:p w:rsidR="00F077EF" w:rsidRDefault="00F077EF" w:rsidP="00F077EF">
      <w:pPr>
        <w:bidi/>
        <w:ind w:left="360"/>
        <w:rPr>
          <w:rFonts w:cs="B Nazanin" w:hint="cs"/>
          <w:sz w:val="26"/>
          <w:szCs w:val="26"/>
          <w:rtl/>
          <w:lang w:bidi="fa-IR"/>
        </w:rPr>
      </w:pPr>
    </w:p>
    <w:p w:rsidR="00F077EF" w:rsidRDefault="00F077EF" w:rsidP="00F077EF">
      <w:pPr>
        <w:bidi/>
        <w:ind w:left="360"/>
        <w:rPr>
          <w:rFonts w:cs="B Nazanin" w:hint="cs"/>
          <w:sz w:val="26"/>
          <w:szCs w:val="26"/>
          <w:rtl/>
          <w:lang w:bidi="fa-IR"/>
        </w:rPr>
      </w:pPr>
    </w:p>
    <w:p w:rsidR="00F077EF" w:rsidRDefault="00F077EF" w:rsidP="00F077EF">
      <w:pPr>
        <w:bidi/>
        <w:ind w:left="360"/>
        <w:rPr>
          <w:rFonts w:cs="B Nazanin" w:hint="cs"/>
          <w:sz w:val="26"/>
          <w:szCs w:val="26"/>
          <w:rtl/>
          <w:lang w:bidi="fa-IR"/>
        </w:rPr>
      </w:pPr>
    </w:p>
    <w:p w:rsidR="00F077EF" w:rsidRDefault="00F077EF" w:rsidP="00F077EF">
      <w:pPr>
        <w:bidi/>
        <w:ind w:left="360"/>
        <w:rPr>
          <w:rFonts w:cs="B Nazanin" w:hint="cs"/>
          <w:sz w:val="26"/>
          <w:szCs w:val="26"/>
          <w:rtl/>
          <w:lang w:bidi="fa-IR"/>
        </w:rPr>
      </w:pPr>
    </w:p>
    <w:p w:rsidR="00F077EF" w:rsidRDefault="00F077EF" w:rsidP="00F077EF">
      <w:pPr>
        <w:bidi/>
        <w:ind w:left="360"/>
        <w:rPr>
          <w:rFonts w:cs="B Nazanin" w:hint="cs"/>
          <w:sz w:val="26"/>
          <w:szCs w:val="26"/>
          <w:rtl/>
          <w:lang w:bidi="fa-IR"/>
        </w:rPr>
      </w:pPr>
    </w:p>
    <w:p w:rsidR="00F077EF" w:rsidRDefault="00F077EF" w:rsidP="00F077EF">
      <w:pPr>
        <w:bidi/>
        <w:ind w:left="360"/>
        <w:rPr>
          <w:rFonts w:cs="B Nazanin" w:hint="cs"/>
          <w:sz w:val="26"/>
          <w:szCs w:val="26"/>
          <w:rtl/>
          <w:lang w:bidi="fa-IR"/>
        </w:rPr>
      </w:pPr>
    </w:p>
    <w:p w:rsidR="00F077EF" w:rsidRDefault="00F077EF" w:rsidP="00F077EF">
      <w:pPr>
        <w:bidi/>
        <w:ind w:left="360"/>
        <w:rPr>
          <w:rFonts w:cs="B Nazanin" w:hint="cs"/>
          <w:sz w:val="26"/>
          <w:szCs w:val="26"/>
          <w:rtl/>
          <w:lang w:bidi="fa-IR"/>
        </w:rPr>
      </w:pPr>
    </w:p>
    <w:p w:rsidR="00F077EF" w:rsidRDefault="00F077EF" w:rsidP="00F077EF">
      <w:pPr>
        <w:bidi/>
        <w:ind w:left="360"/>
        <w:rPr>
          <w:rFonts w:cs="B Nazanin" w:hint="cs"/>
          <w:sz w:val="26"/>
          <w:szCs w:val="26"/>
          <w:rtl/>
          <w:lang w:bidi="fa-IR"/>
        </w:rPr>
      </w:pPr>
    </w:p>
    <w:p w:rsidR="00F077EF" w:rsidRDefault="00F077EF" w:rsidP="00F077EF">
      <w:pPr>
        <w:bidi/>
        <w:ind w:left="360"/>
        <w:rPr>
          <w:rFonts w:cs="B Nazanin" w:hint="cs"/>
          <w:sz w:val="26"/>
          <w:szCs w:val="26"/>
          <w:rtl/>
          <w:lang w:bidi="fa-IR"/>
        </w:rPr>
      </w:pPr>
    </w:p>
    <w:p w:rsidR="00F077EF" w:rsidRDefault="00F077EF" w:rsidP="00F077EF">
      <w:pPr>
        <w:bidi/>
        <w:ind w:left="360"/>
        <w:rPr>
          <w:rFonts w:cs="B Nazanin" w:hint="cs"/>
          <w:sz w:val="26"/>
          <w:szCs w:val="26"/>
          <w:rtl/>
          <w:lang w:bidi="fa-IR"/>
        </w:rPr>
      </w:pPr>
    </w:p>
    <w:p w:rsidR="00F077EF" w:rsidRDefault="00F077EF" w:rsidP="00F077EF">
      <w:pPr>
        <w:bidi/>
        <w:ind w:left="360"/>
        <w:rPr>
          <w:rFonts w:cs="B Nazanin" w:hint="cs"/>
          <w:sz w:val="26"/>
          <w:szCs w:val="26"/>
          <w:rtl/>
          <w:lang w:bidi="fa-IR"/>
        </w:rPr>
      </w:pPr>
    </w:p>
    <w:p w:rsidR="00F077EF" w:rsidRDefault="00F077EF" w:rsidP="00F077EF">
      <w:pPr>
        <w:bidi/>
        <w:ind w:left="360"/>
        <w:rPr>
          <w:rFonts w:cs="B Nazanin" w:hint="cs"/>
          <w:sz w:val="26"/>
          <w:szCs w:val="26"/>
          <w:rtl/>
          <w:lang w:bidi="fa-IR"/>
        </w:rPr>
      </w:pPr>
    </w:p>
    <w:p w:rsidR="00F077EF" w:rsidRDefault="00F077EF" w:rsidP="00F077EF">
      <w:pPr>
        <w:bidi/>
        <w:ind w:left="360"/>
        <w:rPr>
          <w:rFonts w:cs="B Nazanin" w:hint="cs"/>
          <w:sz w:val="26"/>
          <w:szCs w:val="26"/>
          <w:rtl/>
          <w:lang w:bidi="fa-IR"/>
        </w:rPr>
      </w:pPr>
    </w:p>
    <w:p w:rsidR="00F077EF" w:rsidRDefault="00F077EF" w:rsidP="00F077EF">
      <w:pPr>
        <w:bidi/>
        <w:ind w:left="360"/>
        <w:rPr>
          <w:rFonts w:cs="B Nazanin" w:hint="cs"/>
          <w:sz w:val="26"/>
          <w:szCs w:val="26"/>
          <w:rtl/>
          <w:lang w:bidi="fa-IR"/>
        </w:rPr>
      </w:pPr>
    </w:p>
    <w:p w:rsidR="00F077EF" w:rsidRDefault="00F077EF" w:rsidP="00F077EF">
      <w:pPr>
        <w:bidi/>
        <w:ind w:left="360"/>
        <w:rPr>
          <w:rFonts w:cs="B Nazanin" w:hint="cs"/>
          <w:sz w:val="26"/>
          <w:szCs w:val="26"/>
          <w:rtl/>
          <w:lang w:bidi="fa-IR"/>
        </w:rPr>
      </w:pPr>
    </w:p>
    <w:p w:rsidR="00F077EF" w:rsidRPr="00E16991" w:rsidRDefault="00F077EF" w:rsidP="00F077EF">
      <w:pPr>
        <w:bidi/>
        <w:ind w:left="360"/>
        <w:rPr>
          <w:rFonts w:cs="B Nazanin" w:hint="cs"/>
          <w:sz w:val="26"/>
          <w:szCs w:val="26"/>
          <w:lang w:bidi="fa-IR"/>
        </w:rPr>
      </w:pPr>
    </w:p>
    <w:p w:rsidR="00F077EF" w:rsidRPr="00E16991" w:rsidRDefault="00F077EF" w:rsidP="00F077EF">
      <w:pPr>
        <w:bidi/>
        <w:jc w:val="center"/>
        <w:rPr>
          <w:rFonts w:cs="B Nazanin" w:hint="cs"/>
          <w:sz w:val="26"/>
          <w:szCs w:val="26"/>
          <w:rtl/>
          <w:lang w:bidi="fa-IR"/>
        </w:rPr>
      </w:pPr>
    </w:p>
    <w:p w:rsidR="00F077EF" w:rsidRDefault="00F077EF" w:rsidP="00F077EF">
      <w:pPr>
        <w:bidi/>
        <w:rPr>
          <w:rFonts w:cs="B Nazanin" w:hint="cs"/>
          <w:sz w:val="26"/>
          <w:szCs w:val="26"/>
          <w:rtl/>
          <w:lang w:bidi="fa-IR"/>
        </w:rPr>
      </w:pPr>
    </w:p>
    <w:p w:rsidR="00F077EF" w:rsidRPr="00B20E2D" w:rsidRDefault="00F077EF" w:rsidP="00F077EF">
      <w:pPr>
        <w:bidi/>
        <w:jc w:val="center"/>
        <w:rPr>
          <w:rFonts w:cs="B Nazanin" w:hint="cs"/>
          <w:sz w:val="22"/>
          <w:szCs w:val="26"/>
          <w:rtl/>
          <w:lang w:bidi="fa-IR"/>
        </w:rPr>
      </w:pPr>
      <w:r w:rsidRPr="00B20E2D">
        <w:rPr>
          <w:rFonts w:cs="B Nazanin" w:hint="cs"/>
          <w:sz w:val="22"/>
          <w:szCs w:val="26"/>
          <w:rtl/>
          <w:lang w:bidi="fa-IR"/>
        </w:rPr>
        <w:lastRenderedPageBreak/>
        <w:t xml:space="preserve">پيوست شماره </w:t>
      </w:r>
      <w:r>
        <w:rPr>
          <w:rFonts w:cs="B Nazanin" w:hint="cs"/>
          <w:sz w:val="22"/>
          <w:szCs w:val="26"/>
          <w:rtl/>
          <w:lang w:bidi="fa-IR"/>
        </w:rPr>
        <w:t>2</w:t>
      </w:r>
    </w:p>
    <w:p w:rsidR="00F077EF" w:rsidRDefault="00F077EF" w:rsidP="00F077EF">
      <w:pPr>
        <w:bidi/>
        <w:jc w:val="center"/>
        <w:rPr>
          <w:rFonts w:hint="cs"/>
          <w:sz w:val="22"/>
          <w:szCs w:val="26"/>
          <w:rtl/>
          <w:lang w:bidi="fa-IR"/>
        </w:rPr>
      </w:pPr>
      <w:r>
        <w:rPr>
          <w:rFonts w:cs="B Nazanin" w:hint="cs"/>
          <w:sz w:val="22"/>
          <w:szCs w:val="26"/>
          <w:rtl/>
          <w:lang w:bidi="fa-IR"/>
        </w:rPr>
        <w:t>فرم ارائه مستندات مربوط به فعالیت های دانش پژوهی آموزشی</w:t>
      </w:r>
    </w:p>
    <w:p w:rsidR="00F077EF" w:rsidRPr="00CB261D" w:rsidRDefault="00F077EF" w:rsidP="00F077EF">
      <w:pPr>
        <w:pBdr>
          <w:top w:val="single" w:sz="4" w:space="1" w:color="auto"/>
          <w:left w:val="single" w:sz="4" w:space="0" w:color="auto"/>
          <w:bottom w:val="single" w:sz="4" w:space="1" w:color="auto"/>
          <w:right w:val="single" w:sz="4" w:space="1" w:color="auto"/>
        </w:pBdr>
        <w:bidi/>
        <w:rPr>
          <w:rFonts w:cs="B Titr" w:hint="cs"/>
          <w:sz w:val="16"/>
          <w:szCs w:val="20"/>
          <w:rtl/>
          <w:lang w:bidi="fa-IR"/>
        </w:rPr>
      </w:pPr>
      <w:r w:rsidRPr="00CB261D">
        <w:rPr>
          <w:rFonts w:cs="B Titr" w:hint="cs"/>
          <w:sz w:val="16"/>
          <w:szCs w:val="20"/>
          <w:rtl/>
          <w:lang w:bidi="fa-IR"/>
        </w:rPr>
        <w:t xml:space="preserve">عنوان برنامه : </w:t>
      </w:r>
    </w:p>
    <w:p w:rsidR="00F077EF" w:rsidRPr="00CB261D" w:rsidRDefault="00F077EF" w:rsidP="00F077EF">
      <w:pPr>
        <w:pBdr>
          <w:top w:val="single" w:sz="4" w:space="1" w:color="auto"/>
          <w:left w:val="single" w:sz="4" w:space="0" w:color="auto"/>
          <w:bottom w:val="single" w:sz="4" w:space="1" w:color="auto"/>
          <w:right w:val="single" w:sz="4" w:space="1" w:color="auto"/>
        </w:pBdr>
        <w:bidi/>
        <w:rPr>
          <w:rFonts w:cs="B Titr" w:hint="cs"/>
          <w:sz w:val="16"/>
          <w:szCs w:val="20"/>
          <w:rtl/>
          <w:lang w:bidi="fa-IR"/>
        </w:rPr>
      </w:pPr>
      <w:r w:rsidRPr="00CB261D">
        <w:rPr>
          <w:rFonts w:cs="B Titr" w:hint="cs"/>
          <w:sz w:val="16"/>
          <w:szCs w:val="20"/>
          <w:rtl/>
          <w:lang w:bidi="fa-IR"/>
        </w:rPr>
        <w:t xml:space="preserve">زمان آغاز برنامه : </w:t>
      </w:r>
    </w:p>
    <w:p w:rsidR="00F077EF" w:rsidRPr="00CB261D" w:rsidRDefault="00F077EF" w:rsidP="00F077EF">
      <w:pPr>
        <w:pBdr>
          <w:top w:val="single" w:sz="4" w:space="1" w:color="auto"/>
          <w:left w:val="single" w:sz="4" w:space="0" w:color="auto"/>
          <w:bottom w:val="single" w:sz="4" w:space="1" w:color="auto"/>
          <w:right w:val="single" w:sz="4" w:space="1" w:color="auto"/>
        </w:pBdr>
        <w:bidi/>
        <w:rPr>
          <w:rFonts w:cs="B Nazanin" w:hint="cs"/>
          <w:b/>
          <w:bCs/>
          <w:sz w:val="16"/>
          <w:szCs w:val="20"/>
          <w:rtl/>
          <w:lang w:bidi="fa-IR"/>
        </w:rPr>
      </w:pPr>
      <w:r w:rsidRPr="00CB261D">
        <w:rPr>
          <w:rFonts w:cs="B Titr" w:hint="cs"/>
          <w:noProof/>
          <w:sz w:val="16"/>
          <w:szCs w:val="20"/>
          <w:rtl/>
          <w:lang w:bidi="fa-IR"/>
        </w:rPr>
        <w:pict>
          <v:rect id="_x0000_s1033" style="position:absolute;left:0;text-align:left;margin-left:305.45pt;margin-top:4.2pt;width:11.25pt;height:11.25pt;z-index:251662336">
            <w10:wrap anchorx="page"/>
          </v:rect>
        </w:pict>
      </w:r>
      <w:r w:rsidRPr="00CB261D">
        <w:rPr>
          <w:rFonts w:cs="B Titr" w:hint="cs"/>
          <w:noProof/>
          <w:sz w:val="16"/>
          <w:szCs w:val="20"/>
          <w:rtl/>
          <w:lang w:bidi="fa-IR"/>
        </w:rPr>
        <w:pict>
          <v:rect id="_x0000_s1034" style="position:absolute;left:0;text-align:left;margin-left:220.25pt;margin-top:4.2pt;width:11.25pt;height:11.25pt;z-index:251663360">
            <w10:wrap anchorx="page"/>
          </v:rect>
        </w:pict>
      </w:r>
      <w:r w:rsidRPr="00CB261D">
        <w:rPr>
          <w:rFonts w:cs="B Titr" w:hint="cs"/>
          <w:sz w:val="16"/>
          <w:szCs w:val="20"/>
          <w:rtl/>
          <w:lang w:bidi="fa-IR"/>
        </w:rPr>
        <w:t xml:space="preserve">برنامه در حال انجام است </w:t>
      </w:r>
      <w:r w:rsidRPr="00CB261D">
        <w:rPr>
          <w:rFonts w:cs="B Nazanin" w:hint="cs"/>
          <w:b/>
          <w:bCs/>
          <w:sz w:val="16"/>
          <w:szCs w:val="20"/>
          <w:rtl/>
          <w:lang w:bidi="fa-IR"/>
        </w:rPr>
        <w:t xml:space="preserve">:                بلی                             خیر </w:t>
      </w:r>
    </w:p>
    <w:p w:rsidR="00F077EF" w:rsidRPr="00CB261D" w:rsidRDefault="00F077EF" w:rsidP="00F077EF">
      <w:pPr>
        <w:pBdr>
          <w:top w:val="single" w:sz="4" w:space="1" w:color="auto"/>
          <w:left w:val="single" w:sz="4" w:space="0" w:color="auto"/>
          <w:bottom w:val="single" w:sz="4" w:space="1" w:color="auto"/>
          <w:right w:val="single" w:sz="4" w:space="1" w:color="auto"/>
        </w:pBdr>
        <w:bidi/>
        <w:rPr>
          <w:rFonts w:cs="B Titr" w:hint="cs"/>
          <w:sz w:val="16"/>
          <w:szCs w:val="20"/>
          <w:rtl/>
          <w:lang w:bidi="fa-IR"/>
        </w:rPr>
      </w:pPr>
      <w:r w:rsidRPr="00CB261D">
        <w:rPr>
          <w:rFonts w:cs="B Titr" w:hint="cs"/>
          <w:sz w:val="16"/>
          <w:szCs w:val="20"/>
          <w:rtl/>
          <w:lang w:bidi="fa-IR"/>
        </w:rPr>
        <w:t xml:space="preserve">علت توقف برنامه : </w:t>
      </w:r>
    </w:p>
    <w:p w:rsidR="00F077EF" w:rsidRDefault="00F077EF" w:rsidP="00F077EF">
      <w:pPr>
        <w:bidi/>
        <w:rPr>
          <w:rFonts w:cs="B Nazanin" w:hint="cs"/>
          <w:sz w:val="26"/>
          <w:szCs w:val="26"/>
          <w:rtl/>
          <w:lang w:bidi="fa-IR"/>
        </w:rPr>
      </w:pPr>
      <w:r w:rsidRPr="00E16991">
        <w:rPr>
          <w:rFonts w:cs="B Nazanin" w:hint="cs"/>
          <w:sz w:val="26"/>
          <w:szCs w:val="26"/>
          <w:rtl/>
          <w:lang w:bidi="fa-IR"/>
        </w:rPr>
        <w:t>اهداف فعاليت خود را مشخص کنيد.</w:t>
      </w: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8"/>
        <w:gridCol w:w="2835"/>
        <w:gridCol w:w="3544"/>
      </w:tblGrid>
      <w:tr w:rsidR="00F077EF" w:rsidRPr="007F47EF" w:rsidTr="003E1418">
        <w:tc>
          <w:tcPr>
            <w:tcW w:w="3118" w:type="dxa"/>
            <w:shd w:val="clear" w:color="auto" w:fill="D9D9D9"/>
          </w:tcPr>
          <w:p w:rsidR="00F077EF" w:rsidRPr="007F47EF" w:rsidRDefault="00F077EF" w:rsidP="003E1418">
            <w:pPr>
              <w:bidi/>
              <w:jc w:val="center"/>
              <w:rPr>
                <w:rFonts w:eastAsia="SimSun" w:cs="B Nazanin" w:hint="cs"/>
                <w:sz w:val="26"/>
                <w:szCs w:val="26"/>
                <w:rtl/>
                <w:lang w:bidi="fa-IR"/>
              </w:rPr>
            </w:pPr>
            <w:r w:rsidRPr="007F47EF">
              <w:rPr>
                <w:rFonts w:eastAsia="SimSun" w:cs="B Titr" w:hint="cs"/>
                <w:sz w:val="26"/>
                <w:szCs w:val="26"/>
                <w:rtl/>
                <w:lang w:bidi="fa-IR"/>
              </w:rPr>
              <w:t>تنظیم اهداف</w:t>
            </w:r>
            <w:r w:rsidRPr="007F47EF">
              <w:rPr>
                <w:rFonts w:eastAsia="SimSun" w:cs="B Nazanin" w:hint="cs"/>
                <w:sz w:val="26"/>
                <w:szCs w:val="26"/>
                <w:rtl/>
                <w:lang w:bidi="fa-IR"/>
              </w:rPr>
              <w:t xml:space="preserve"> </w:t>
            </w:r>
          </w:p>
        </w:tc>
        <w:tc>
          <w:tcPr>
            <w:tcW w:w="2835" w:type="dxa"/>
          </w:tcPr>
          <w:p w:rsidR="00F077EF" w:rsidRPr="007F47EF" w:rsidRDefault="00F077EF" w:rsidP="00F077EF">
            <w:pPr>
              <w:numPr>
                <w:ilvl w:val="0"/>
                <w:numId w:val="1"/>
              </w:numPr>
              <w:bidi/>
              <w:rPr>
                <w:rFonts w:eastAsia="SimSun" w:cs="B Nazanin" w:hint="cs"/>
                <w:sz w:val="26"/>
                <w:szCs w:val="26"/>
                <w:rtl/>
                <w:lang w:bidi="fa-IR"/>
              </w:rPr>
            </w:pPr>
            <w:r>
              <w:rPr>
                <w:rFonts w:eastAsia="SimSun" w:cs="B Nazanin" w:hint="cs"/>
                <w:sz w:val="26"/>
                <w:szCs w:val="26"/>
                <w:rtl/>
                <w:lang w:bidi="fa-IR"/>
              </w:rPr>
              <w:t>شفاف سازی</w:t>
            </w:r>
            <w:r w:rsidRPr="007F47EF">
              <w:rPr>
                <w:rFonts w:eastAsia="SimSun" w:cs="B Nazanin" w:hint="cs"/>
                <w:sz w:val="26"/>
                <w:szCs w:val="26"/>
                <w:rtl/>
                <w:lang w:bidi="fa-IR"/>
              </w:rPr>
              <w:t xml:space="preserve"> اهداف </w:t>
            </w:r>
          </w:p>
        </w:tc>
        <w:tc>
          <w:tcPr>
            <w:tcW w:w="3544" w:type="dxa"/>
          </w:tcPr>
          <w:p w:rsidR="00F077EF" w:rsidRPr="007F47EF" w:rsidRDefault="00F077EF" w:rsidP="00F077EF">
            <w:pPr>
              <w:numPr>
                <w:ilvl w:val="0"/>
                <w:numId w:val="1"/>
              </w:numPr>
              <w:bidi/>
              <w:rPr>
                <w:rFonts w:eastAsia="SimSun" w:cs="B Nazanin" w:hint="cs"/>
                <w:sz w:val="26"/>
                <w:szCs w:val="26"/>
                <w:rtl/>
                <w:lang w:bidi="fa-IR"/>
              </w:rPr>
            </w:pPr>
            <w:r>
              <w:rPr>
                <w:rFonts w:eastAsia="SimSun" w:cs="B Nazanin" w:hint="cs"/>
                <w:sz w:val="26"/>
                <w:szCs w:val="26"/>
                <w:rtl/>
                <w:lang w:bidi="fa-IR"/>
              </w:rPr>
              <w:t xml:space="preserve">ذکر </w:t>
            </w:r>
            <w:r w:rsidRPr="007F47EF">
              <w:rPr>
                <w:rFonts w:eastAsia="SimSun" w:cs="B Nazanin" w:hint="cs"/>
                <w:sz w:val="26"/>
                <w:szCs w:val="26"/>
                <w:rtl/>
                <w:lang w:bidi="fa-IR"/>
              </w:rPr>
              <w:t xml:space="preserve">اهمیت اهداف در موضوع </w:t>
            </w:r>
          </w:p>
        </w:tc>
      </w:tr>
    </w:tbl>
    <w:p w:rsidR="00F077EF" w:rsidRPr="00E16991" w:rsidRDefault="00F077EF" w:rsidP="00F077EF">
      <w:pPr>
        <w:bidi/>
        <w:rPr>
          <w:rFonts w:cs="B Nazanin" w:hint="cs"/>
          <w:sz w:val="26"/>
          <w:szCs w:val="26"/>
          <w:rtl/>
          <w:lang w:bidi="fa-IR"/>
        </w:rPr>
      </w:pPr>
    </w:p>
    <w:p w:rsidR="00F077EF" w:rsidRPr="00E16991" w:rsidRDefault="00F077EF" w:rsidP="00F077EF">
      <w:pPr>
        <w:bidi/>
        <w:rPr>
          <w:rFonts w:cs="B Nazanin" w:hint="cs"/>
          <w:sz w:val="26"/>
          <w:szCs w:val="26"/>
          <w:rtl/>
          <w:lang w:bidi="fa-IR"/>
        </w:rPr>
      </w:pPr>
      <w:r w:rsidRPr="00E16991">
        <w:rPr>
          <w:rFonts w:cs="B Nazanin" w:hint="cs"/>
          <w:noProof/>
          <w:sz w:val="26"/>
          <w:szCs w:val="26"/>
          <w:rtl/>
        </w:rPr>
      </w:r>
      <w:r w:rsidRPr="00E16991">
        <w:rPr>
          <w:rFonts w:cs="B Nazanin"/>
          <w:sz w:val="26"/>
          <w:szCs w:val="26"/>
          <w:lang w:bidi="fa-IR"/>
        </w:rPr>
        <w:pict>
          <v:rect id="_x0000_s1027" style="width:474.3pt;height:140.55pt;mso-position-horizontal-relative:char;mso-position-vertical-relative:line">
            <v:textbox>
              <w:txbxContent>
                <w:p w:rsidR="00F077EF" w:rsidRPr="00E16991" w:rsidRDefault="00F077EF" w:rsidP="00F077EF">
                  <w:pPr>
                    <w:bidi/>
                    <w:rPr>
                      <w:rFonts w:cs="B Nazanin" w:hint="cs"/>
                      <w:sz w:val="26"/>
                      <w:szCs w:val="26"/>
                      <w:rtl/>
                      <w:lang w:bidi="fa-IR"/>
                    </w:rPr>
                  </w:pPr>
                  <w:r w:rsidRPr="00E16991">
                    <w:rPr>
                      <w:rFonts w:cs="B Nazanin" w:hint="cs"/>
                      <w:sz w:val="26"/>
                      <w:szCs w:val="26"/>
                      <w:rtl/>
                      <w:lang w:bidi="fa-IR"/>
                    </w:rPr>
                    <w:t>هدف کلي:</w:t>
                  </w:r>
                </w:p>
                <w:p w:rsidR="00F077EF" w:rsidRPr="00E16991" w:rsidRDefault="00F077EF" w:rsidP="00F077EF">
                  <w:pPr>
                    <w:bidi/>
                    <w:rPr>
                      <w:rFonts w:cs="B Nazanin" w:hint="cs"/>
                      <w:sz w:val="26"/>
                      <w:szCs w:val="26"/>
                      <w:rtl/>
                      <w:lang w:bidi="fa-IR"/>
                    </w:rPr>
                  </w:pPr>
                </w:p>
                <w:p w:rsidR="00F077EF" w:rsidRPr="00E16991" w:rsidRDefault="00F077EF" w:rsidP="00F077EF">
                  <w:pPr>
                    <w:bidi/>
                    <w:rPr>
                      <w:rFonts w:cs="B Nazanin" w:hint="cs"/>
                      <w:sz w:val="26"/>
                      <w:szCs w:val="26"/>
                      <w:rtl/>
                      <w:lang w:bidi="fa-IR"/>
                    </w:rPr>
                  </w:pPr>
                  <w:r w:rsidRPr="00E16991">
                    <w:rPr>
                      <w:rFonts w:cs="B Nazanin" w:hint="cs"/>
                      <w:sz w:val="26"/>
                      <w:szCs w:val="26"/>
                      <w:rtl/>
                      <w:lang w:bidi="fa-IR"/>
                    </w:rPr>
                    <w:t xml:space="preserve">اهداف ويژه: </w:t>
                  </w:r>
                </w:p>
                <w:p w:rsidR="00F077EF" w:rsidRPr="00E16991" w:rsidRDefault="00F077EF" w:rsidP="00F077EF">
                  <w:pPr>
                    <w:bidi/>
                    <w:rPr>
                      <w:rFonts w:cs="B Nazanin" w:hint="cs"/>
                      <w:rtl/>
                      <w:lang w:bidi="fa-IR"/>
                    </w:rPr>
                  </w:pPr>
                </w:p>
                <w:p w:rsidR="00F077EF" w:rsidRPr="00E16991" w:rsidRDefault="00F077EF" w:rsidP="00F077EF">
                  <w:pPr>
                    <w:bidi/>
                    <w:rPr>
                      <w:rFonts w:cs="B Nazanin" w:hint="cs"/>
                      <w:rtl/>
                      <w:lang w:bidi="fa-IR"/>
                    </w:rPr>
                  </w:pPr>
                </w:p>
                <w:p w:rsidR="00F077EF" w:rsidRPr="00E16991" w:rsidRDefault="00F077EF" w:rsidP="00F077EF">
                  <w:pPr>
                    <w:bidi/>
                    <w:rPr>
                      <w:rFonts w:cs="B Nazanin" w:hint="cs"/>
                      <w:rtl/>
                      <w:lang w:bidi="fa-IR"/>
                    </w:rPr>
                  </w:pPr>
                </w:p>
                <w:p w:rsidR="00F077EF" w:rsidRPr="00E16991" w:rsidRDefault="00F077EF" w:rsidP="00F077EF">
                  <w:pPr>
                    <w:bidi/>
                    <w:rPr>
                      <w:rFonts w:cs="B Nazanin" w:hint="cs"/>
                      <w:rtl/>
                      <w:lang w:bidi="fa-IR"/>
                    </w:rPr>
                  </w:pPr>
                </w:p>
                <w:p w:rsidR="00F077EF" w:rsidRPr="00E16991" w:rsidRDefault="00F077EF" w:rsidP="00F077EF">
                  <w:pPr>
                    <w:bidi/>
                    <w:rPr>
                      <w:rFonts w:cs="B Nazanin" w:hint="cs"/>
                      <w:rtl/>
                      <w:lang w:bidi="fa-IR"/>
                    </w:rPr>
                  </w:pPr>
                </w:p>
                <w:p w:rsidR="00F077EF" w:rsidRPr="00E16991" w:rsidRDefault="00F077EF" w:rsidP="00F077EF">
                  <w:pPr>
                    <w:bidi/>
                    <w:rPr>
                      <w:rFonts w:cs="B Nazanin" w:hint="cs"/>
                      <w:lang w:bidi="fa-IR"/>
                    </w:rPr>
                  </w:pPr>
                </w:p>
              </w:txbxContent>
            </v:textbox>
            <w10:wrap type="none"/>
            <w10:anchorlock/>
          </v:rect>
        </w:pict>
      </w:r>
    </w:p>
    <w:p w:rsidR="00F077EF" w:rsidRDefault="00F077EF" w:rsidP="00F077EF">
      <w:pPr>
        <w:bidi/>
        <w:rPr>
          <w:rFonts w:cs="B Nazanin" w:hint="cs"/>
          <w:sz w:val="26"/>
          <w:szCs w:val="26"/>
          <w:rtl/>
          <w:lang w:bidi="fa-IR"/>
        </w:rPr>
      </w:pP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4"/>
        <w:gridCol w:w="2952"/>
        <w:gridCol w:w="3701"/>
      </w:tblGrid>
      <w:tr w:rsidR="00F077EF" w:rsidRPr="007F47EF" w:rsidTr="003E1418">
        <w:tc>
          <w:tcPr>
            <w:tcW w:w="2844" w:type="dxa"/>
            <w:shd w:val="clear" w:color="auto" w:fill="D9D9D9"/>
          </w:tcPr>
          <w:p w:rsidR="00F077EF" w:rsidRPr="007F47EF" w:rsidRDefault="00F077EF" w:rsidP="003E1418">
            <w:pPr>
              <w:bidi/>
              <w:jc w:val="center"/>
              <w:rPr>
                <w:rFonts w:eastAsia="SimSun" w:cs="B Titr" w:hint="cs"/>
                <w:sz w:val="26"/>
                <w:szCs w:val="26"/>
                <w:rtl/>
                <w:lang w:bidi="fa-IR"/>
              </w:rPr>
            </w:pPr>
            <w:r w:rsidRPr="007F47EF">
              <w:rPr>
                <w:rFonts w:eastAsia="SimSun" w:cs="B Titr" w:hint="cs"/>
                <w:sz w:val="26"/>
                <w:szCs w:val="26"/>
                <w:rtl/>
                <w:lang w:bidi="fa-IR"/>
              </w:rPr>
              <w:t>آماده سازی مناسب</w:t>
            </w:r>
          </w:p>
        </w:tc>
        <w:tc>
          <w:tcPr>
            <w:tcW w:w="2952" w:type="dxa"/>
          </w:tcPr>
          <w:p w:rsidR="00F077EF" w:rsidRPr="007F47EF" w:rsidRDefault="00F077EF" w:rsidP="00F077EF">
            <w:pPr>
              <w:numPr>
                <w:ilvl w:val="0"/>
                <w:numId w:val="2"/>
              </w:numPr>
              <w:bidi/>
              <w:rPr>
                <w:rFonts w:eastAsia="SimSun" w:cs="B Nazanin" w:hint="cs"/>
                <w:sz w:val="26"/>
                <w:szCs w:val="26"/>
                <w:rtl/>
                <w:lang w:bidi="fa-IR"/>
              </w:rPr>
            </w:pPr>
            <w:r w:rsidRPr="007F47EF">
              <w:rPr>
                <w:rFonts w:eastAsia="SimSun" w:cs="B Nazanin" w:hint="cs"/>
                <w:sz w:val="26"/>
                <w:szCs w:val="26"/>
                <w:rtl/>
                <w:lang w:bidi="fa-IR"/>
              </w:rPr>
              <w:t>مرور تجربیات و شواهد</w:t>
            </w:r>
          </w:p>
        </w:tc>
        <w:tc>
          <w:tcPr>
            <w:tcW w:w="3701" w:type="dxa"/>
          </w:tcPr>
          <w:p w:rsidR="00F077EF" w:rsidRPr="007F47EF" w:rsidRDefault="00F077EF" w:rsidP="00F077EF">
            <w:pPr>
              <w:numPr>
                <w:ilvl w:val="0"/>
                <w:numId w:val="2"/>
              </w:numPr>
              <w:bidi/>
              <w:rPr>
                <w:rFonts w:eastAsia="SimSun" w:cs="B Nazanin" w:hint="cs"/>
                <w:sz w:val="26"/>
                <w:szCs w:val="26"/>
                <w:rtl/>
                <w:lang w:bidi="fa-IR"/>
              </w:rPr>
            </w:pPr>
            <w:r w:rsidRPr="007F47EF">
              <w:rPr>
                <w:rFonts w:eastAsia="SimSun" w:cs="B Nazanin" w:hint="cs"/>
                <w:sz w:val="26"/>
                <w:szCs w:val="26"/>
                <w:rtl/>
                <w:lang w:bidi="fa-IR"/>
              </w:rPr>
              <w:t xml:space="preserve"> متودولوژی  </w:t>
            </w:r>
          </w:p>
        </w:tc>
      </w:tr>
      <w:tr w:rsidR="00F077EF" w:rsidRPr="007F47EF" w:rsidTr="003E1418">
        <w:tc>
          <w:tcPr>
            <w:tcW w:w="2844" w:type="dxa"/>
            <w:shd w:val="clear" w:color="auto" w:fill="FFFFFF"/>
          </w:tcPr>
          <w:p w:rsidR="00F077EF" w:rsidRPr="007F47EF" w:rsidRDefault="00F077EF" w:rsidP="00F077EF">
            <w:pPr>
              <w:numPr>
                <w:ilvl w:val="0"/>
                <w:numId w:val="2"/>
              </w:numPr>
              <w:bidi/>
              <w:rPr>
                <w:rFonts w:eastAsia="SimSun" w:cs="B Nazanin" w:hint="cs"/>
                <w:sz w:val="26"/>
                <w:szCs w:val="26"/>
                <w:rtl/>
                <w:lang w:bidi="fa-IR"/>
              </w:rPr>
            </w:pPr>
            <w:r w:rsidRPr="007F47EF">
              <w:rPr>
                <w:rFonts w:eastAsia="SimSun" w:cs="B Nazanin" w:hint="cs"/>
                <w:sz w:val="26"/>
                <w:szCs w:val="26"/>
                <w:rtl/>
                <w:lang w:bidi="fa-IR"/>
              </w:rPr>
              <w:t xml:space="preserve">ذکر منابع </w:t>
            </w:r>
          </w:p>
        </w:tc>
        <w:tc>
          <w:tcPr>
            <w:tcW w:w="2952" w:type="dxa"/>
          </w:tcPr>
          <w:p w:rsidR="00F077EF" w:rsidRPr="007F47EF" w:rsidRDefault="00F077EF" w:rsidP="00F077EF">
            <w:pPr>
              <w:numPr>
                <w:ilvl w:val="0"/>
                <w:numId w:val="2"/>
              </w:numPr>
              <w:bidi/>
              <w:rPr>
                <w:rFonts w:eastAsia="SimSun" w:cs="B Nazanin" w:hint="cs"/>
                <w:sz w:val="26"/>
                <w:szCs w:val="26"/>
                <w:rtl/>
                <w:lang w:bidi="fa-IR"/>
              </w:rPr>
            </w:pPr>
            <w:r w:rsidRPr="007F47EF">
              <w:rPr>
                <w:rFonts w:eastAsia="SimSun" w:cs="B Nazanin" w:hint="cs"/>
                <w:sz w:val="26"/>
                <w:szCs w:val="26"/>
                <w:rtl/>
                <w:lang w:bidi="fa-IR"/>
              </w:rPr>
              <w:t xml:space="preserve">بومی سازی </w:t>
            </w:r>
          </w:p>
        </w:tc>
        <w:tc>
          <w:tcPr>
            <w:tcW w:w="3701" w:type="dxa"/>
          </w:tcPr>
          <w:p w:rsidR="00F077EF" w:rsidRPr="007F47EF" w:rsidRDefault="00F077EF" w:rsidP="00F077EF">
            <w:pPr>
              <w:numPr>
                <w:ilvl w:val="0"/>
                <w:numId w:val="2"/>
              </w:numPr>
              <w:bidi/>
              <w:rPr>
                <w:rFonts w:eastAsia="SimSun" w:cs="B Nazanin" w:hint="cs"/>
                <w:sz w:val="26"/>
                <w:szCs w:val="26"/>
                <w:rtl/>
                <w:lang w:bidi="fa-IR"/>
              </w:rPr>
            </w:pPr>
            <w:r w:rsidRPr="007F47EF">
              <w:rPr>
                <w:rFonts w:eastAsia="SimSun" w:cs="B Nazanin" w:hint="cs"/>
                <w:sz w:val="26"/>
                <w:szCs w:val="26"/>
                <w:rtl/>
                <w:lang w:bidi="fa-IR"/>
              </w:rPr>
              <w:t xml:space="preserve">نحوه اجرای متودولوزی </w:t>
            </w:r>
          </w:p>
        </w:tc>
      </w:tr>
    </w:tbl>
    <w:p w:rsidR="00F077EF" w:rsidRDefault="00F077EF" w:rsidP="00F077EF">
      <w:pPr>
        <w:bidi/>
        <w:rPr>
          <w:rFonts w:cs="B Nazanin" w:hint="cs"/>
          <w:sz w:val="26"/>
          <w:szCs w:val="26"/>
          <w:rtl/>
          <w:lang w:bidi="fa-IR"/>
        </w:rPr>
      </w:pPr>
    </w:p>
    <w:p w:rsidR="00F077EF" w:rsidRDefault="00F077EF" w:rsidP="00F077EF">
      <w:pPr>
        <w:bidi/>
        <w:rPr>
          <w:rFonts w:cs="B Nazanin" w:hint="cs"/>
          <w:sz w:val="26"/>
          <w:szCs w:val="26"/>
          <w:rtl/>
          <w:lang w:bidi="fa-IR"/>
        </w:rPr>
      </w:pPr>
      <w:r w:rsidRPr="00E16991">
        <w:rPr>
          <w:rFonts w:cs="B Nazanin" w:hint="cs"/>
          <w:noProof/>
          <w:sz w:val="26"/>
          <w:szCs w:val="26"/>
          <w:rtl/>
        </w:rPr>
      </w:r>
      <w:r w:rsidRPr="00E16991">
        <w:rPr>
          <w:rFonts w:cs="B Nazanin"/>
          <w:sz w:val="26"/>
          <w:szCs w:val="26"/>
          <w:lang w:bidi="fa-IR"/>
        </w:rPr>
        <w:pict>
          <v:rect id="_x0000_s1026" style="width:474.3pt;height:241.35pt;mso-position-horizontal-relative:char;mso-position-vertical-relative:line">
            <v:textbox style="mso-next-textbox:#_x0000_s1026">
              <w:txbxContent>
                <w:p w:rsidR="00F077EF" w:rsidRDefault="00F077EF" w:rsidP="00F077EF">
                  <w:pPr>
                    <w:bidi/>
                    <w:rPr>
                      <w:rFonts w:hint="cs"/>
                      <w:rtl/>
                      <w:lang w:bidi="fa-IR"/>
                    </w:rPr>
                  </w:pPr>
                </w:p>
                <w:p w:rsidR="00F077EF" w:rsidRDefault="00F077EF" w:rsidP="00F077EF">
                  <w:pPr>
                    <w:bidi/>
                    <w:rPr>
                      <w:rFonts w:hint="cs"/>
                      <w:rtl/>
                      <w:lang w:bidi="fa-IR"/>
                    </w:rPr>
                  </w:pPr>
                </w:p>
                <w:p w:rsidR="00F077EF" w:rsidRDefault="00F077EF" w:rsidP="00F077EF">
                  <w:pPr>
                    <w:bidi/>
                    <w:rPr>
                      <w:rFonts w:hint="cs"/>
                      <w:rtl/>
                      <w:lang w:bidi="fa-IR"/>
                    </w:rPr>
                  </w:pPr>
                </w:p>
                <w:p w:rsidR="00F077EF" w:rsidRDefault="00F077EF" w:rsidP="00F077EF">
                  <w:pPr>
                    <w:bidi/>
                    <w:rPr>
                      <w:rFonts w:hint="cs"/>
                      <w:rtl/>
                      <w:lang w:bidi="fa-IR"/>
                    </w:rPr>
                  </w:pPr>
                </w:p>
                <w:p w:rsidR="00F077EF" w:rsidRDefault="00F077EF" w:rsidP="00F077EF">
                  <w:pPr>
                    <w:bidi/>
                    <w:rPr>
                      <w:rFonts w:hint="cs"/>
                      <w:rtl/>
                      <w:lang w:bidi="fa-IR"/>
                    </w:rPr>
                  </w:pPr>
                </w:p>
                <w:p w:rsidR="00F077EF" w:rsidRDefault="00F077EF" w:rsidP="00F077EF">
                  <w:pPr>
                    <w:bidi/>
                    <w:rPr>
                      <w:rFonts w:hint="cs"/>
                      <w:rtl/>
                      <w:lang w:bidi="fa-IR"/>
                    </w:rPr>
                  </w:pPr>
                </w:p>
                <w:p w:rsidR="00F077EF" w:rsidRDefault="00F077EF" w:rsidP="00F077EF">
                  <w:pPr>
                    <w:bidi/>
                    <w:rPr>
                      <w:rFonts w:hint="cs"/>
                      <w:rtl/>
                      <w:lang w:bidi="fa-IR"/>
                    </w:rPr>
                  </w:pPr>
                </w:p>
                <w:p w:rsidR="00F077EF" w:rsidRDefault="00F077EF" w:rsidP="00F077EF">
                  <w:pPr>
                    <w:bidi/>
                    <w:rPr>
                      <w:rFonts w:hint="cs"/>
                      <w:rtl/>
                      <w:lang w:bidi="fa-IR"/>
                    </w:rPr>
                  </w:pPr>
                </w:p>
                <w:p w:rsidR="00F077EF" w:rsidRDefault="00F077EF" w:rsidP="00F077EF">
                  <w:pPr>
                    <w:bidi/>
                    <w:rPr>
                      <w:rFonts w:hint="cs"/>
                      <w:rtl/>
                      <w:lang w:bidi="fa-IR"/>
                    </w:rPr>
                  </w:pPr>
                </w:p>
                <w:p w:rsidR="00F077EF" w:rsidRDefault="00F077EF" w:rsidP="00F077EF">
                  <w:pPr>
                    <w:bidi/>
                    <w:rPr>
                      <w:rFonts w:hint="cs"/>
                      <w:rtl/>
                      <w:lang w:bidi="fa-IR"/>
                    </w:rPr>
                  </w:pPr>
                </w:p>
                <w:p w:rsidR="00F077EF" w:rsidRDefault="00F077EF" w:rsidP="00F077EF">
                  <w:pPr>
                    <w:bidi/>
                    <w:rPr>
                      <w:rFonts w:hint="cs"/>
                      <w:rtl/>
                      <w:lang w:bidi="fa-IR"/>
                    </w:rPr>
                  </w:pPr>
                </w:p>
                <w:p w:rsidR="00F077EF" w:rsidRDefault="00F077EF" w:rsidP="00F077EF">
                  <w:pPr>
                    <w:bidi/>
                    <w:rPr>
                      <w:rFonts w:hint="cs"/>
                      <w:rtl/>
                      <w:lang w:bidi="fa-IR"/>
                    </w:rPr>
                  </w:pPr>
                </w:p>
                <w:p w:rsidR="00F077EF" w:rsidRDefault="00F077EF" w:rsidP="00F077EF">
                  <w:pPr>
                    <w:bidi/>
                    <w:rPr>
                      <w:rFonts w:hint="cs"/>
                      <w:lang w:bidi="fa-IR"/>
                    </w:rPr>
                  </w:pPr>
                </w:p>
              </w:txbxContent>
            </v:textbox>
            <w10:wrap type="none"/>
            <w10:anchorlock/>
          </v:rect>
        </w:pict>
      </w: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4"/>
        <w:gridCol w:w="2952"/>
        <w:gridCol w:w="3701"/>
      </w:tblGrid>
      <w:tr w:rsidR="00F077EF" w:rsidRPr="007F47EF" w:rsidTr="003E1418">
        <w:tc>
          <w:tcPr>
            <w:tcW w:w="2844" w:type="dxa"/>
            <w:shd w:val="clear" w:color="auto" w:fill="D9D9D9"/>
          </w:tcPr>
          <w:p w:rsidR="00F077EF" w:rsidRPr="007F47EF" w:rsidRDefault="00F077EF" w:rsidP="003E1418">
            <w:pPr>
              <w:bidi/>
              <w:jc w:val="center"/>
              <w:rPr>
                <w:rFonts w:eastAsia="SimSun" w:cs="B Titr" w:hint="cs"/>
                <w:sz w:val="26"/>
                <w:szCs w:val="26"/>
                <w:rtl/>
                <w:lang w:bidi="fa-IR"/>
              </w:rPr>
            </w:pPr>
            <w:r w:rsidRPr="007F47EF">
              <w:rPr>
                <w:rFonts w:eastAsia="SimSun" w:cs="B Titr" w:hint="cs"/>
                <w:sz w:val="26"/>
                <w:szCs w:val="26"/>
                <w:rtl/>
                <w:lang w:bidi="fa-IR"/>
              </w:rPr>
              <w:lastRenderedPageBreak/>
              <w:t xml:space="preserve">نتیجه </w:t>
            </w:r>
          </w:p>
        </w:tc>
        <w:tc>
          <w:tcPr>
            <w:tcW w:w="2952" w:type="dxa"/>
          </w:tcPr>
          <w:p w:rsidR="00F077EF" w:rsidRPr="007F47EF" w:rsidRDefault="00F077EF" w:rsidP="00F077EF">
            <w:pPr>
              <w:numPr>
                <w:ilvl w:val="0"/>
                <w:numId w:val="3"/>
              </w:numPr>
              <w:bidi/>
              <w:rPr>
                <w:rFonts w:eastAsia="SimSun" w:cs="B Nazanin" w:hint="cs"/>
                <w:sz w:val="26"/>
                <w:szCs w:val="26"/>
                <w:rtl/>
                <w:lang w:bidi="fa-IR"/>
              </w:rPr>
            </w:pPr>
            <w:r w:rsidRPr="007F47EF">
              <w:rPr>
                <w:rFonts w:eastAsia="SimSun" w:cs="B Nazanin" w:hint="cs"/>
                <w:sz w:val="26"/>
                <w:szCs w:val="26"/>
                <w:rtl/>
                <w:lang w:bidi="fa-IR"/>
              </w:rPr>
              <w:t>میزان دستیابی به اهداف</w:t>
            </w:r>
          </w:p>
        </w:tc>
        <w:tc>
          <w:tcPr>
            <w:tcW w:w="3701" w:type="dxa"/>
          </w:tcPr>
          <w:p w:rsidR="00F077EF" w:rsidRPr="007F47EF" w:rsidRDefault="00F077EF" w:rsidP="00F077EF">
            <w:pPr>
              <w:numPr>
                <w:ilvl w:val="0"/>
                <w:numId w:val="3"/>
              </w:numPr>
              <w:bidi/>
              <w:rPr>
                <w:rFonts w:eastAsia="SimSun" w:cs="B Nazanin" w:hint="cs"/>
                <w:sz w:val="26"/>
                <w:szCs w:val="26"/>
                <w:rtl/>
                <w:lang w:bidi="fa-IR"/>
              </w:rPr>
            </w:pPr>
            <w:r w:rsidRPr="007F47EF">
              <w:rPr>
                <w:rFonts w:eastAsia="SimSun" w:cs="B Nazanin" w:hint="cs"/>
                <w:sz w:val="26"/>
                <w:szCs w:val="26"/>
                <w:rtl/>
                <w:lang w:bidi="fa-IR"/>
              </w:rPr>
              <w:t xml:space="preserve">بررسی رضایت مندی فراگیران  </w:t>
            </w:r>
          </w:p>
        </w:tc>
      </w:tr>
    </w:tbl>
    <w:p w:rsidR="00F077EF" w:rsidRPr="00E16991" w:rsidRDefault="00F077EF" w:rsidP="00F077EF">
      <w:pPr>
        <w:bidi/>
        <w:rPr>
          <w:rFonts w:cs="B Nazanin" w:hint="cs"/>
          <w:sz w:val="26"/>
          <w:szCs w:val="26"/>
          <w:rtl/>
          <w:lang w:bidi="fa-IR"/>
        </w:rPr>
      </w:pPr>
    </w:p>
    <w:p w:rsidR="00F077EF" w:rsidRPr="00E16991" w:rsidRDefault="00F077EF" w:rsidP="00F077EF">
      <w:pPr>
        <w:bidi/>
        <w:rPr>
          <w:rFonts w:cs="B Nazanin" w:hint="cs"/>
          <w:sz w:val="26"/>
          <w:szCs w:val="26"/>
          <w:rtl/>
          <w:lang w:bidi="fa-IR"/>
        </w:rPr>
      </w:pPr>
      <w:r w:rsidRPr="00E16991">
        <w:rPr>
          <w:rFonts w:cs="B Nazanin" w:hint="cs"/>
          <w:noProof/>
          <w:sz w:val="26"/>
          <w:szCs w:val="26"/>
          <w:rtl/>
        </w:rPr>
      </w:r>
      <w:r w:rsidRPr="00E16991">
        <w:rPr>
          <w:rFonts w:cs="B Nazanin"/>
          <w:sz w:val="26"/>
          <w:szCs w:val="26"/>
          <w:lang w:bidi="fa-IR"/>
        </w:rPr>
        <w:pict>
          <v:rect id="_x0000_s1028" style="width:472.5pt;height:141.95pt;mso-position-horizontal-relative:char;mso-position-vertical-relative:line">
            <w10:wrap type="none"/>
            <w10:anchorlock/>
          </v:rect>
        </w:pict>
      </w:r>
    </w:p>
    <w:p w:rsidR="00F077EF" w:rsidRDefault="00F077EF" w:rsidP="00F077EF">
      <w:pPr>
        <w:bidi/>
        <w:rPr>
          <w:rFonts w:cs="B Nazanin" w:hint="cs"/>
          <w:sz w:val="26"/>
          <w:szCs w:val="26"/>
          <w:rtl/>
          <w:lang w:bidi="fa-IR"/>
        </w:rPr>
      </w:pP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9"/>
        <w:gridCol w:w="3686"/>
        <w:gridCol w:w="3402"/>
      </w:tblGrid>
      <w:tr w:rsidR="00F077EF" w:rsidRPr="007F47EF" w:rsidTr="003E1418">
        <w:tc>
          <w:tcPr>
            <w:tcW w:w="2409" w:type="dxa"/>
            <w:vMerge w:val="restart"/>
            <w:shd w:val="clear" w:color="auto" w:fill="D9D9D9"/>
            <w:vAlign w:val="center"/>
          </w:tcPr>
          <w:p w:rsidR="00F077EF" w:rsidRPr="007F47EF" w:rsidRDefault="00F077EF" w:rsidP="003E1418">
            <w:pPr>
              <w:bidi/>
              <w:jc w:val="center"/>
              <w:rPr>
                <w:rFonts w:eastAsia="SimSun" w:cs="B Titr" w:hint="cs"/>
                <w:sz w:val="26"/>
                <w:szCs w:val="26"/>
                <w:rtl/>
                <w:lang w:bidi="fa-IR"/>
              </w:rPr>
            </w:pPr>
            <w:r w:rsidRPr="007F47EF">
              <w:rPr>
                <w:rFonts w:eastAsia="SimSun" w:cs="B Titr" w:hint="cs"/>
                <w:sz w:val="26"/>
                <w:szCs w:val="26"/>
                <w:rtl/>
                <w:lang w:bidi="fa-IR"/>
              </w:rPr>
              <w:t>تعامل با محیط</w:t>
            </w:r>
          </w:p>
        </w:tc>
        <w:tc>
          <w:tcPr>
            <w:tcW w:w="3686" w:type="dxa"/>
          </w:tcPr>
          <w:p w:rsidR="00F077EF" w:rsidRPr="007F47EF" w:rsidRDefault="00F077EF" w:rsidP="00F077EF">
            <w:pPr>
              <w:numPr>
                <w:ilvl w:val="0"/>
                <w:numId w:val="4"/>
              </w:numPr>
              <w:bidi/>
              <w:rPr>
                <w:rFonts w:eastAsia="SimSun" w:cs="B Nazanin" w:hint="cs"/>
                <w:sz w:val="26"/>
                <w:szCs w:val="26"/>
                <w:rtl/>
                <w:lang w:bidi="fa-IR"/>
              </w:rPr>
            </w:pPr>
            <w:r w:rsidRPr="007F47EF">
              <w:rPr>
                <w:rFonts w:eastAsia="SimSun" w:cs="B Nazanin" w:hint="cs"/>
                <w:sz w:val="26"/>
                <w:szCs w:val="26"/>
                <w:rtl/>
                <w:lang w:bidi="fa-IR"/>
              </w:rPr>
              <w:t xml:space="preserve">برگزاری دوره آموزشی / کارگاه </w:t>
            </w:r>
          </w:p>
        </w:tc>
        <w:tc>
          <w:tcPr>
            <w:tcW w:w="3402" w:type="dxa"/>
          </w:tcPr>
          <w:p w:rsidR="00F077EF" w:rsidRPr="007F47EF" w:rsidRDefault="00F077EF" w:rsidP="00F077EF">
            <w:pPr>
              <w:numPr>
                <w:ilvl w:val="0"/>
                <w:numId w:val="4"/>
              </w:numPr>
              <w:bidi/>
              <w:rPr>
                <w:rFonts w:eastAsia="SimSun" w:cs="B Nazanin" w:hint="cs"/>
                <w:sz w:val="26"/>
                <w:szCs w:val="26"/>
                <w:rtl/>
                <w:lang w:bidi="fa-IR"/>
              </w:rPr>
            </w:pPr>
            <w:r w:rsidRPr="007F47EF">
              <w:rPr>
                <w:rFonts w:eastAsia="SimSun" w:cs="B Nazanin" w:hint="cs"/>
                <w:sz w:val="26"/>
                <w:szCs w:val="26"/>
                <w:rtl/>
                <w:lang w:bidi="fa-IR"/>
              </w:rPr>
              <w:t>پذیرش کنگره</w:t>
            </w:r>
          </w:p>
        </w:tc>
      </w:tr>
      <w:tr w:rsidR="00F077EF" w:rsidRPr="007F47EF" w:rsidTr="003E1418">
        <w:tc>
          <w:tcPr>
            <w:tcW w:w="2409" w:type="dxa"/>
            <w:vMerge/>
            <w:shd w:val="clear" w:color="auto" w:fill="FFFFFF"/>
          </w:tcPr>
          <w:p w:rsidR="00F077EF" w:rsidRPr="007F47EF" w:rsidRDefault="00F077EF" w:rsidP="003E1418">
            <w:pPr>
              <w:bidi/>
              <w:ind w:left="720"/>
              <w:rPr>
                <w:rFonts w:eastAsia="SimSun" w:cs="B Nazanin" w:hint="cs"/>
                <w:sz w:val="26"/>
                <w:szCs w:val="26"/>
                <w:rtl/>
                <w:lang w:bidi="fa-IR"/>
              </w:rPr>
            </w:pPr>
          </w:p>
        </w:tc>
        <w:tc>
          <w:tcPr>
            <w:tcW w:w="3686" w:type="dxa"/>
          </w:tcPr>
          <w:p w:rsidR="00F077EF" w:rsidRPr="007F47EF" w:rsidRDefault="00F077EF" w:rsidP="00F077EF">
            <w:pPr>
              <w:numPr>
                <w:ilvl w:val="0"/>
                <w:numId w:val="4"/>
              </w:numPr>
              <w:bidi/>
              <w:rPr>
                <w:rFonts w:eastAsia="SimSun" w:cs="B Nazanin" w:hint="cs"/>
                <w:sz w:val="26"/>
                <w:szCs w:val="26"/>
                <w:rtl/>
                <w:lang w:bidi="fa-IR"/>
              </w:rPr>
            </w:pPr>
            <w:r w:rsidRPr="007F47EF">
              <w:rPr>
                <w:rFonts w:eastAsia="SimSun" w:cs="B Nazanin" w:hint="cs"/>
                <w:sz w:val="26"/>
                <w:szCs w:val="26"/>
                <w:rtl/>
                <w:lang w:bidi="fa-IR"/>
              </w:rPr>
              <w:t xml:space="preserve">روش نشر نوآوری </w:t>
            </w:r>
          </w:p>
        </w:tc>
        <w:tc>
          <w:tcPr>
            <w:tcW w:w="3402" w:type="dxa"/>
          </w:tcPr>
          <w:p w:rsidR="00F077EF" w:rsidRPr="007F47EF" w:rsidRDefault="00F077EF" w:rsidP="00F077EF">
            <w:pPr>
              <w:numPr>
                <w:ilvl w:val="0"/>
                <w:numId w:val="4"/>
              </w:numPr>
              <w:bidi/>
              <w:rPr>
                <w:rFonts w:eastAsia="SimSun" w:cs="B Nazanin" w:hint="cs"/>
                <w:sz w:val="26"/>
                <w:szCs w:val="26"/>
                <w:rtl/>
                <w:lang w:bidi="fa-IR"/>
              </w:rPr>
            </w:pPr>
            <w:r w:rsidRPr="007F47EF">
              <w:rPr>
                <w:rFonts w:eastAsia="SimSun" w:cs="B Nazanin" w:hint="cs"/>
                <w:sz w:val="26"/>
                <w:szCs w:val="26"/>
                <w:rtl/>
                <w:lang w:bidi="fa-IR"/>
              </w:rPr>
              <w:t xml:space="preserve">تعمیم نوآوری </w:t>
            </w:r>
          </w:p>
        </w:tc>
      </w:tr>
    </w:tbl>
    <w:p w:rsidR="00F077EF" w:rsidRPr="00E16991" w:rsidRDefault="00F077EF" w:rsidP="00F077EF">
      <w:pPr>
        <w:bidi/>
        <w:rPr>
          <w:rFonts w:cs="B Nazanin" w:hint="cs"/>
          <w:sz w:val="26"/>
          <w:szCs w:val="26"/>
          <w:rtl/>
          <w:lang w:bidi="fa-IR"/>
        </w:rPr>
      </w:pPr>
    </w:p>
    <w:p w:rsidR="00F077EF" w:rsidRPr="00E16991" w:rsidRDefault="00F077EF" w:rsidP="00F077EF">
      <w:pPr>
        <w:bidi/>
        <w:rPr>
          <w:rFonts w:cs="B Nazanin" w:hint="cs"/>
          <w:sz w:val="26"/>
          <w:szCs w:val="26"/>
          <w:rtl/>
          <w:lang w:bidi="fa-IR"/>
        </w:rPr>
      </w:pPr>
      <w:r w:rsidRPr="00E16991">
        <w:rPr>
          <w:rFonts w:cs="B Nazanin" w:hint="cs"/>
          <w:noProof/>
          <w:sz w:val="26"/>
          <w:szCs w:val="26"/>
          <w:rtl/>
        </w:rPr>
      </w:r>
      <w:r w:rsidRPr="00E16991">
        <w:rPr>
          <w:rFonts w:cs="B Nazanin"/>
          <w:sz w:val="26"/>
          <w:szCs w:val="26"/>
          <w:lang w:bidi="fa-IR"/>
        </w:rPr>
        <w:pict>
          <v:rect id="_x0000_s1029" style="width:477.6pt;height:175.6pt;mso-position-horizontal-relative:char;mso-position-vertical-relative:line">
            <w10:wrap type="none"/>
            <w10:anchorlock/>
          </v:rect>
        </w:pict>
      </w:r>
    </w:p>
    <w:p w:rsidR="00F077EF" w:rsidRPr="00E16991" w:rsidRDefault="00F077EF" w:rsidP="00F077EF">
      <w:pPr>
        <w:bidi/>
        <w:rPr>
          <w:rFonts w:cs="B Nazanin"/>
          <w:sz w:val="26"/>
          <w:szCs w:val="26"/>
          <w:rtl/>
          <w:lang w:bidi="fa-IR"/>
        </w:rPr>
      </w:pP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9"/>
        <w:gridCol w:w="3686"/>
        <w:gridCol w:w="3402"/>
      </w:tblGrid>
      <w:tr w:rsidR="00F077EF" w:rsidRPr="007F47EF" w:rsidTr="003E1418">
        <w:tc>
          <w:tcPr>
            <w:tcW w:w="2409" w:type="dxa"/>
            <w:shd w:val="clear" w:color="auto" w:fill="D9D9D9"/>
          </w:tcPr>
          <w:p w:rsidR="00F077EF" w:rsidRPr="007F47EF" w:rsidRDefault="00F077EF" w:rsidP="003E1418">
            <w:pPr>
              <w:bidi/>
              <w:jc w:val="center"/>
              <w:rPr>
                <w:rFonts w:eastAsia="SimSun" w:cs="B Titr" w:hint="cs"/>
                <w:sz w:val="26"/>
                <w:szCs w:val="26"/>
                <w:rtl/>
                <w:lang w:bidi="fa-IR"/>
              </w:rPr>
            </w:pPr>
            <w:r w:rsidRPr="007F47EF">
              <w:rPr>
                <w:rFonts w:eastAsia="SimSun" w:cs="B Titr" w:hint="cs"/>
                <w:sz w:val="26"/>
                <w:szCs w:val="26"/>
                <w:rtl/>
                <w:lang w:bidi="fa-IR"/>
              </w:rPr>
              <w:t xml:space="preserve">نقد پذیری </w:t>
            </w:r>
          </w:p>
        </w:tc>
        <w:tc>
          <w:tcPr>
            <w:tcW w:w="3686" w:type="dxa"/>
          </w:tcPr>
          <w:p w:rsidR="00F077EF" w:rsidRPr="007F47EF" w:rsidRDefault="00F077EF" w:rsidP="00F077EF">
            <w:pPr>
              <w:numPr>
                <w:ilvl w:val="0"/>
                <w:numId w:val="5"/>
              </w:numPr>
              <w:bidi/>
              <w:rPr>
                <w:rFonts w:eastAsia="SimSun" w:cs="B Nazanin" w:hint="cs"/>
                <w:sz w:val="26"/>
                <w:szCs w:val="26"/>
                <w:rtl/>
                <w:lang w:bidi="fa-IR"/>
              </w:rPr>
            </w:pPr>
            <w:r w:rsidRPr="007F47EF">
              <w:rPr>
                <w:rFonts w:eastAsia="SimSun" w:cs="B Nazanin" w:hint="cs"/>
                <w:sz w:val="26"/>
                <w:szCs w:val="26"/>
                <w:rtl/>
                <w:lang w:bidi="fa-IR"/>
              </w:rPr>
              <w:t xml:space="preserve">نقد و نظر خواهی و شرح  شیوه آن  </w:t>
            </w:r>
          </w:p>
        </w:tc>
        <w:tc>
          <w:tcPr>
            <w:tcW w:w="3402" w:type="dxa"/>
          </w:tcPr>
          <w:p w:rsidR="00F077EF" w:rsidRPr="007F47EF" w:rsidRDefault="00F077EF" w:rsidP="00F077EF">
            <w:pPr>
              <w:numPr>
                <w:ilvl w:val="0"/>
                <w:numId w:val="5"/>
              </w:numPr>
              <w:bidi/>
              <w:rPr>
                <w:rFonts w:eastAsia="SimSun" w:cs="B Nazanin" w:hint="cs"/>
                <w:sz w:val="26"/>
                <w:szCs w:val="26"/>
                <w:rtl/>
                <w:lang w:bidi="fa-IR"/>
              </w:rPr>
            </w:pPr>
            <w:r w:rsidRPr="007F47EF">
              <w:rPr>
                <w:rFonts w:eastAsia="SimSun" w:cs="B Nazanin" w:hint="cs"/>
                <w:sz w:val="26"/>
                <w:szCs w:val="26"/>
                <w:rtl/>
                <w:lang w:bidi="fa-IR"/>
              </w:rPr>
              <w:t xml:space="preserve">خود ارزیابی   </w:t>
            </w:r>
          </w:p>
        </w:tc>
      </w:tr>
    </w:tbl>
    <w:p w:rsidR="00F077EF" w:rsidRPr="00E16991" w:rsidRDefault="00F077EF" w:rsidP="00F077EF">
      <w:pPr>
        <w:bidi/>
        <w:rPr>
          <w:rFonts w:cs="B Nazanin" w:hint="cs"/>
          <w:sz w:val="26"/>
          <w:szCs w:val="26"/>
          <w:rtl/>
          <w:lang w:bidi="fa-IR"/>
        </w:rPr>
      </w:pPr>
    </w:p>
    <w:p w:rsidR="00F077EF" w:rsidRPr="00E16991" w:rsidRDefault="00F077EF" w:rsidP="00F077EF">
      <w:pPr>
        <w:bidi/>
        <w:rPr>
          <w:rFonts w:cs="B Nazanin" w:hint="cs"/>
          <w:sz w:val="26"/>
          <w:szCs w:val="26"/>
          <w:rtl/>
          <w:lang w:bidi="fa-IR"/>
        </w:rPr>
      </w:pPr>
      <w:r w:rsidRPr="00E16991">
        <w:rPr>
          <w:rFonts w:cs="B Nazanin" w:hint="cs"/>
          <w:noProof/>
          <w:sz w:val="26"/>
          <w:szCs w:val="26"/>
          <w:rtl/>
        </w:rPr>
      </w:r>
      <w:r w:rsidRPr="00E16991">
        <w:rPr>
          <w:rFonts w:cs="B Nazanin"/>
          <w:sz w:val="26"/>
          <w:szCs w:val="26"/>
          <w:lang w:bidi="fa-IR"/>
        </w:rPr>
        <w:pict>
          <v:rect id="_x0000_s1030" style="width:472.65pt;height:133.35pt;mso-position-horizontal-relative:char;mso-position-vertical-relative:line">
            <w10:wrap type="none"/>
            <w10:anchorlock/>
          </v:rect>
        </w:pict>
      </w:r>
    </w:p>
    <w:p w:rsidR="00F077EF" w:rsidRPr="00E16991" w:rsidRDefault="00F077EF" w:rsidP="00F077EF">
      <w:pPr>
        <w:bidi/>
        <w:rPr>
          <w:rFonts w:cs="B Nazanin" w:hint="cs"/>
          <w:b/>
          <w:bCs/>
          <w:sz w:val="22"/>
          <w:szCs w:val="26"/>
          <w:rtl/>
          <w:lang w:bidi="fa-IR"/>
        </w:rPr>
      </w:pPr>
    </w:p>
    <w:p w:rsidR="00F077EF" w:rsidRPr="00E16991" w:rsidRDefault="00F077EF" w:rsidP="00F077EF">
      <w:pPr>
        <w:bidi/>
        <w:jc w:val="both"/>
        <w:rPr>
          <w:rFonts w:cs="B Nazanin" w:hint="cs"/>
          <w:sz w:val="26"/>
          <w:szCs w:val="26"/>
          <w:rtl/>
          <w:lang w:bidi="fa-IR"/>
        </w:rPr>
      </w:pPr>
      <w:r w:rsidRPr="00E16991">
        <w:rPr>
          <w:rFonts w:cs="B Nazanin" w:hint="cs"/>
          <w:sz w:val="26"/>
          <w:szCs w:val="26"/>
          <w:rtl/>
          <w:lang w:bidi="fa-IR"/>
        </w:rPr>
        <w:t xml:space="preserve">با توجه به ارزيابي شما از اقداماتي که تا کنون در اين زمينه صورت گرفته است، اين فعاليت در چه سطحي از نوآوري قرار دارد؟ </w:t>
      </w:r>
    </w:p>
    <w:p w:rsidR="00F077EF" w:rsidRPr="00E16991" w:rsidRDefault="00F077EF" w:rsidP="00F077EF">
      <w:pPr>
        <w:bidi/>
        <w:rPr>
          <w:rFonts w:cs="B Nazanin" w:hint="cs"/>
          <w:sz w:val="26"/>
          <w:szCs w:val="26"/>
          <w:rtl/>
          <w:lang w:bidi="fa-IR"/>
        </w:rPr>
      </w:pPr>
      <w:r w:rsidRPr="00E16991">
        <w:rPr>
          <w:rFonts w:cs="B Nazanin" w:hint="cs"/>
          <w:sz w:val="26"/>
          <w:szCs w:val="26"/>
          <w:lang w:bidi="fa-IR"/>
        </w:rPr>
        <w:sym w:font="Wingdings" w:char="F071"/>
      </w:r>
      <w:r>
        <w:rPr>
          <w:rFonts w:cs="B Nazanin" w:hint="cs"/>
          <w:sz w:val="26"/>
          <w:szCs w:val="26"/>
          <w:rtl/>
          <w:lang w:bidi="fa-IR"/>
        </w:rPr>
        <w:t xml:space="preserve"> گروه</w:t>
      </w:r>
      <w:r w:rsidRPr="00E16991">
        <w:rPr>
          <w:rFonts w:cs="B Nazanin" w:hint="cs"/>
          <w:sz w:val="26"/>
          <w:szCs w:val="26"/>
          <w:rtl/>
          <w:lang w:bidi="fa-IR"/>
        </w:rPr>
        <w:t xml:space="preserve"> </w:t>
      </w:r>
    </w:p>
    <w:p w:rsidR="00F077EF" w:rsidRPr="00E16991" w:rsidRDefault="00F077EF" w:rsidP="00F077EF">
      <w:pPr>
        <w:bidi/>
        <w:rPr>
          <w:rFonts w:cs="B Nazanin" w:hint="cs"/>
          <w:sz w:val="26"/>
          <w:szCs w:val="26"/>
          <w:rtl/>
          <w:lang w:bidi="fa-IR"/>
        </w:rPr>
      </w:pPr>
      <w:r w:rsidRPr="00E16991">
        <w:rPr>
          <w:rFonts w:cs="B Nazanin" w:hint="cs"/>
          <w:sz w:val="26"/>
          <w:szCs w:val="26"/>
          <w:lang w:bidi="fa-IR"/>
        </w:rPr>
        <w:sym w:font="Wingdings" w:char="F071"/>
      </w:r>
      <w:r>
        <w:rPr>
          <w:rFonts w:cs="B Nazanin" w:hint="cs"/>
          <w:sz w:val="26"/>
          <w:szCs w:val="26"/>
          <w:rtl/>
          <w:lang w:bidi="fa-IR"/>
        </w:rPr>
        <w:t xml:space="preserve"> دانشکده</w:t>
      </w:r>
    </w:p>
    <w:p w:rsidR="00F077EF" w:rsidRPr="00E16991" w:rsidRDefault="00F077EF" w:rsidP="00F077EF">
      <w:pPr>
        <w:bidi/>
        <w:rPr>
          <w:rFonts w:cs="B Nazanin" w:hint="cs"/>
          <w:sz w:val="26"/>
          <w:szCs w:val="26"/>
          <w:rtl/>
          <w:lang w:bidi="fa-IR"/>
        </w:rPr>
      </w:pPr>
      <w:r w:rsidRPr="00E16991">
        <w:rPr>
          <w:rFonts w:cs="B Nazanin" w:hint="cs"/>
          <w:sz w:val="26"/>
          <w:szCs w:val="26"/>
          <w:lang w:bidi="fa-IR"/>
        </w:rPr>
        <w:sym w:font="Wingdings" w:char="F071"/>
      </w:r>
      <w:r>
        <w:rPr>
          <w:rFonts w:cs="B Nazanin" w:hint="cs"/>
          <w:sz w:val="26"/>
          <w:szCs w:val="26"/>
          <w:rtl/>
          <w:lang w:bidi="fa-IR"/>
        </w:rPr>
        <w:t xml:space="preserve"> </w:t>
      </w:r>
      <w:r w:rsidRPr="00E16991">
        <w:rPr>
          <w:rFonts w:cs="B Nazanin" w:hint="cs"/>
          <w:sz w:val="26"/>
          <w:szCs w:val="26"/>
          <w:rtl/>
          <w:lang w:bidi="fa-IR"/>
        </w:rPr>
        <w:t>دانشگا</w:t>
      </w:r>
      <w:r>
        <w:rPr>
          <w:rFonts w:cs="B Nazanin" w:hint="cs"/>
          <w:sz w:val="26"/>
          <w:szCs w:val="26"/>
          <w:rtl/>
          <w:lang w:bidi="fa-IR"/>
        </w:rPr>
        <w:t>ه</w:t>
      </w:r>
    </w:p>
    <w:p w:rsidR="00F077EF" w:rsidRPr="00E16991" w:rsidRDefault="00F077EF" w:rsidP="00F077EF">
      <w:pPr>
        <w:bidi/>
        <w:rPr>
          <w:rFonts w:cs="B Nazanin" w:hint="cs"/>
          <w:sz w:val="26"/>
          <w:szCs w:val="26"/>
          <w:rtl/>
          <w:lang w:bidi="fa-IR"/>
        </w:rPr>
      </w:pPr>
      <w:r w:rsidRPr="00E16991">
        <w:rPr>
          <w:rFonts w:cs="B Nazanin" w:hint="cs"/>
          <w:sz w:val="26"/>
          <w:szCs w:val="26"/>
          <w:lang w:bidi="fa-IR"/>
        </w:rPr>
        <w:sym w:font="Wingdings" w:char="F071"/>
      </w:r>
      <w:r>
        <w:rPr>
          <w:rFonts w:cs="B Nazanin" w:hint="cs"/>
          <w:sz w:val="26"/>
          <w:szCs w:val="26"/>
          <w:rtl/>
          <w:lang w:bidi="fa-IR"/>
        </w:rPr>
        <w:t xml:space="preserve"> </w:t>
      </w:r>
      <w:r w:rsidRPr="00E16991">
        <w:rPr>
          <w:rFonts w:cs="B Nazanin" w:hint="cs"/>
          <w:sz w:val="26"/>
          <w:szCs w:val="26"/>
          <w:rtl/>
          <w:lang w:bidi="fa-IR"/>
        </w:rPr>
        <w:t>کشو</w:t>
      </w:r>
      <w:r>
        <w:rPr>
          <w:rFonts w:cs="B Nazanin" w:hint="cs"/>
          <w:sz w:val="26"/>
          <w:szCs w:val="26"/>
          <w:rtl/>
          <w:lang w:bidi="fa-IR"/>
        </w:rPr>
        <w:t>ر</w:t>
      </w:r>
    </w:p>
    <w:p w:rsidR="00F077EF" w:rsidRPr="00E16991" w:rsidRDefault="00F077EF" w:rsidP="00F077EF">
      <w:pPr>
        <w:bidi/>
        <w:jc w:val="both"/>
        <w:rPr>
          <w:rFonts w:cs="B Nazanin" w:hint="cs"/>
          <w:sz w:val="26"/>
          <w:szCs w:val="26"/>
          <w:rtl/>
          <w:lang w:bidi="fa-IR"/>
        </w:rPr>
      </w:pPr>
      <w:r w:rsidRPr="00E16991">
        <w:rPr>
          <w:rFonts w:cs="B Nazanin" w:hint="cs"/>
          <w:sz w:val="26"/>
          <w:szCs w:val="26"/>
          <w:lang w:bidi="fa-IR"/>
        </w:rPr>
        <w:sym w:font="Wingdings" w:char="F071"/>
      </w:r>
      <w:r>
        <w:rPr>
          <w:rFonts w:cs="B Nazanin" w:hint="cs"/>
          <w:sz w:val="26"/>
          <w:szCs w:val="26"/>
          <w:rtl/>
          <w:lang w:bidi="fa-IR"/>
        </w:rPr>
        <w:t xml:space="preserve"> </w:t>
      </w:r>
      <w:r w:rsidRPr="00E16991">
        <w:rPr>
          <w:rFonts w:cs="B Nazanin" w:hint="cs"/>
          <w:sz w:val="26"/>
          <w:szCs w:val="26"/>
          <w:rtl/>
          <w:lang w:bidi="fa-IR"/>
        </w:rPr>
        <w:t>دني</w:t>
      </w:r>
      <w:r>
        <w:rPr>
          <w:rFonts w:cs="B Nazanin" w:hint="cs"/>
          <w:sz w:val="26"/>
          <w:szCs w:val="26"/>
          <w:rtl/>
          <w:lang w:bidi="fa-IR"/>
        </w:rPr>
        <w:t>ا</w:t>
      </w:r>
      <w:r w:rsidRPr="00E16991">
        <w:rPr>
          <w:rFonts w:cs="B Nazanin" w:hint="cs"/>
          <w:sz w:val="26"/>
          <w:szCs w:val="26"/>
          <w:rtl/>
          <w:lang w:bidi="fa-IR"/>
        </w:rPr>
        <w:t xml:space="preserve">  </w:t>
      </w:r>
    </w:p>
    <w:p w:rsidR="00F077EF" w:rsidRPr="00E16991" w:rsidRDefault="00F077EF" w:rsidP="00F077EF">
      <w:pPr>
        <w:bidi/>
        <w:rPr>
          <w:rFonts w:cs="B Nazanin" w:hint="cs"/>
          <w:b/>
          <w:bCs/>
          <w:sz w:val="22"/>
          <w:szCs w:val="26"/>
          <w:rtl/>
          <w:lang w:bidi="fa-IR"/>
        </w:rPr>
      </w:pPr>
    </w:p>
    <w:p w:rsidR="00F077EF" w:rsidRPr="00E16991" w:rsidRDefault="00F077EF" w:rsidP="00F077EF">
      <w:pPr>
        <w:bidi/>
        <w:rPr>
          <w:rFonts w:cs="B Nazanin" w:hint="cs"/>
          <w:sz w:val="26"/>
          <w:szCs w:val="26"/>
          <w:rtl/>
          <w:lang w:bidi="fa-IR"/>
        </w:rPr>
      </w:pPr>
      <w:r>
        <w:rPr>
          <w:rFonts w:cs="B Nazanin" w:hint="cs"/>
          <w:sz w:val="26"/>
          <w:szCs w:val="26"/>
          <w:rtl/>
          <w:lang w:bidi="fa-IR"/>
        </w:rPr>
        <w:t>چنانچه افرادي وجود دارند که با شما همکار بودند نوع همکاری و میزان مشارکت را ذکر نمائید.</w:t>
      </w:r>
      <w:r w:rsidRPr="00E16991">
        <w:rPr>
          <w:rFonts w:cs="B Nazanin" w:hint="cs"/>
          <w:sz w:val="26"/>
          <w:szCs w:val="26"/>
          <w:rtl/>
          <w:lang w:bidi="fa-IR"/>
        </w:rPr>
        <w:t xml:space="preserve"> </w:t>
      </w:r>
    </w:p>
    <w:p w:rsidR="00F077EF" w:rsidRPr="00E16991" w:rsidRDefault="00F077EF" w:rsidP="00F077EF">
      <w:pPr>
        <w:bidi/>
        <w:rPr>
          <w:rFonts w:cs="B Nazanin" w:hint="cs"/>
          <w:sz w:val="26"/>
          <w:szCs w:val="26"/>
          <w:rtl/>
          <w:lang w:bidi="fa-IR"/>
        </w:rPr>
      </w:pPr>
    </w:p>
    <w:p w:rsidR="00F077EF" w:rsidRPr="00E16991" w:rsidRDefault="00F077EF" w:rsidP="00F077EF">
      <w:pPr>
        <w:bidi/>
        <w:rPr>
          <w:rFonts w:cs="B Nazanin" w:hint="cs"/>
          <w:sz w:val="26"/>
          <w:szCs w:val="26"/>
          <w:rtl/>
          <w:lang w:bidi="fa-IR"/>
        </w:rPr>
      </w:pPr>
      <w:r w:rsidRPr="00E16991">
        <w:rPr>
          <w:rFonts w:cs="B Nazanin" w:hint="cs"/>
          <w:sz w:val="26"/>
          <w:szCs w:val="26"/>
          <w:rtl/>
          <w:lang w:bidi="fa-IR"/>
        </w:rPr>
        <w:t xml:space="preserve"> </w:t>
      </w:r>
    </w:p>
    <w:p w:rsidR="00F077EF" w:rsidRPr="00E16991" w:rsidRDefault="00F077EF" w:rsidP="00F077EF">
      <w:pPr>
        <w:bidi/>
        <w:rPr>
          <w:rFonts w:cs="B Nazanin" w:hint="cs"/>
          <w:b/>
          <w:bCs/>
          <w:sz w:val="22"/>
          <w:szCs w:val="26"/>
          <w:rtl/>
          <w:lang w:bidi="fa-IR"/>
        </w:rPr>
      </w:pPr>
    </w:p>
    <w:p w:rsidR="00F077EF" w:rsidRPr="00E16991" w:rsidRDefault="00F077EF" w:rsidP="00F077EF">
      <w:pPr>
        <w:bidi/>
        <w:jc w:val="center"/>
        <w:rPr>
          <w:rFonts w:cs="B Nazanin" w:hint="cs"/>
          <w:b/>
          <w:bCs/>
          <w:sz w:val="22"/>
          <w:szCs w:val="26"/>
          <w:rtl/>
          <w:lang w:bidi="fa-IR"/>
        </w:rPr>
      </w:pPr>
    </w:p>
    <w:p w:rsidR="00F077EF" w:rsidRPr="00E16991" w:rsidRDefault="00F077EF" w:rsidP="00F077EF">
      <w:pPr>
        <w:bidi/>
        <w:rPr>
          <w:rFonts w:hint="cs"/>
          <w:sz w:val="26"/>
          <w:rtl/>
          <w:lang w:bidi="fa-IR"/>
        </w:rPr>
      </w:pPr>
    </w:p>
    <w:p w:rsidR="00F077EF" w:rsidRPr="00E16991" w:rsidRDefault="00F077EF" w:rsidP="00F077EF">
      <w:pPr>
        <w:bidi/>
        <w:rPr>
          <w:rFonts w:cs="B Nazanin" w:hint="cs"/>
          <w:sz w:val="26"/>
          <w:szCs w:val="26"/>
          <w:lang w:bidi="fa-IR"/>
        </w:rPr>
      </w:pPr>
    </w:p>
    <w:p w:rsidR="00167BBC" w:rsidRDefault="00167BBC">
      <w:pPr>
        <w:rPr>
          <w:rFonts w:hint="cs"/>
          <w:rtl/>
          <w:lang w:bidi="fa-IR"/>
        </w:rPr>
      </w:pPr>
    </w:p>
    <w:sectPr w:rsidR="00167BBC" w:rsidSect="001F3C77">
      <w:headerReference w:type="default" r:id="rId7"/>
      <w:footerReference w:type="default" r:id="rId8"/>
      <w:pgSz w:w="12240" w:h="15840"/>
      <w:pgMar w:top="1440" w:right="1325" w:bottom="1440" w:left="1276"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FC8" w:rsidRDefault="00051FC8" w:rsidP="00F077EF">
      <w:r>
        <w:separator/>
      </w:r>
    </w:p>
  </w:endnote>
  <w:endnote w:type="continuationSeparator" w:id="0">
    <w:p w:rsidR="00051FC8" w:rsidRDefault="00051FC8" w:rsidP="00F077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B Nazanin">
    <w:panose1 w:val="0000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B Jadid">
    <w:panose1 w:val="000007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Nazanin">
    <w:altName w:val="Times New Roman"/>
    <w:charset w:val="B2"/>
    <w:family w:val="auto"/>
    <w:pitch w:val="variable"/>
    <w:sig w:usb0="00002000"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9ED" w:rsidRDefault="00051FC8" w:rsidP="00C5666F">
    <w:pPr>
      <w:pStyle w:val="Footer"/>
      <w:jc w:val="center"/>
    </w:pPr>
    <w:r>
      <w:rPr>
        <w:rStyle w:val="PageNumber"/>
      </w:rPr>
      <w:fldChar w:fldCharType="begin"/>
    </w:r>
    <w:r>
      <w:rPr>
        <w:rStyle w:val="PageNumber"/>
      </w:rPr>
      <w:instrText xml:space="preserve"> PAGE </w:instrText>
    </w:r>
    <w:r>
      <w:rPr>
        <w:rStyle w:val="PageNumber"/>
      </w:rPr>
      <w:fldChar w:fldCharType="separate"/>
    </w:r>
    <w:r w:rsidR="00F077EF">
      <w:rPr>
        <w:rStyle w:val="PageNumber"/>
        <w:noProof/>
      </w:rPr>
      <w:t>i</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FC8" w:rsidRDefault="00051FC8" w:rsidP="00F077EF">
      <w:r>
        <w:separator/>
      </w:r>
    </w:p>
  </w:footnote>
  <w:footnote w:type="continuationSeparator" w:id="0">
    <w:p w:rsidR="00051FC8" w:rsidRDefault="00051FC8" w:rsidP="00F077EF">
      <w:r>
        <w:continuationSeparator/>
      </w:r>
    </w:p>
  </w:footnote>
  <w:footnote w:id="1">
    <w:p w:rsidR="00F077EF" w:rsidRDefault="00F077EF" w:rsidP="00F077EF">
      <w:pPr>
        <w:pStyle w:val="FootnoteText"/>
        <w:rPr>
          <w:rFonts w:hint="cs"/>
          <w:lang w:bidi="fa-IR"/>
        </w:rPr>
      </w:pPr>
      <w:r w:rsidRPr="00D80638">
        <w:rPr>
          <w:rStyle w:val="FootnoteReference"/>
          <w:sz w:val="18"/>
          <w:szCs w:val="18"/>
        </w:rPr>
        <w:footnoteRef/>
      </w:r>
      <w:r w:rsidRPr="00D80638">
        <w:rPr>
          <w:sz w:val="18"/>
          <w:szCs w:val="18"/>
          <w:rtl/>
        </w:rPr>
        <w:t xml:space="preserve"> </w:t>
      </w:r>
      <w:r w:rsidRPr="00D80638">
        <w:rPr>
          <w:rFonts w:cs="Nazanin"/>
          <w:sz w:val="24"/>
          <w:szCs w:val="24"/>
          <w:lang w:bidi="fa-IR"/>
        </w:rPr>
        <w:t xml:space="preserve">Charles E. </w:t>
      </w:r>
      <w:proofErr w:type="spellStart"/>
      <w:r w:rsidRPr="00D80638">
        <w:rPr>
          <w:rFonts w:cs="Nazanin"/>
          <w:sz w:val="24"/>
          <w:szCs w:val="24"/>
          <w:lang w:bidi="fa-IR"/>
        </w:rPr>
        <w:t>Glassick</w:t>
      </w:r>
      <w:proofErr w:type="spellEnd"/>
      <w:r w:rsidRPr="00D80638">
        <w:rPr>
          <w:rFonts w:cs="Nazanin"/>
          <w:sz w:val="24"/>
          <w:szCs w:val="24"/>
          <w:lang w:bidi="fa-IR"/>
        </w:rPr>
        <w:t xml:space="preserve">. Scholarship assessed. </w:t>
      </w:r>
      <w:proofErr w:type="gramStart"/>
      <w:r w:rsidRPr="00D80638">
        <w:rPr>
          <w:rFonts w:cs="Nazanin"/>
          <w:sz w:val="24"/>
          <w:szCs w:val="24"/>
          <w:lang w:bidi="fa-IR"/>
        </w:rPr>
        <w:t>A special report on faculty e</w:t>
      </w:r>
      <w:r>
        <w:rPr>
          <w:rFonts w:cs="Nazanin"/>
          <w:sz w:val="24"/>
          <w:szCs w:val="24"/>
          <w:lang w:bidi="fa-IR"/>
        </w:rPr>
        <w:t>valuation.</w:t>
      </w:r>
      <w:proofErr w:type="gramEnd"/>
      <w:r>
        <w:rPr>
          <w:rFonts w:cs="Nazanin"/>
          <w:sz w:val="24"/>
          <w:szCs w:val="24"/>
          <w:lang w:bidi="fa-IR"/>
        </w:rPr>
        <w:t xml:space="preserve"> </w:t>
      </w:r>
      <w:proofErr w:type="gramStart"/>
      <w:r>
        <w:rPr>
          <w:rFonts w:cs="Nazanin"/>
          <w:sz w:val="24"/>
          <w:szCs w:val="24"/>
          <w:lang w:bidi="fa-IR"/>
        </w:rPr>
        <w:t>Presented at Fifth A</w:t>
      </w:r>
      <w:r w:rsidRPr="00D80638">
        <w:rPr>
          <w:rFonts w:cs="Nazanin"/>
          <w:sz w:val="24"/>
          <w:szCs w:val="24"/>
          <w:lang w:bidi="fa-IR"/>
        </w:rPr>
        <w:t>AHE Conference on faculty Roles and Rewards.</w:t>
      </w:r>
      <w:proofErr w:type="gramEnd"/>
      <w:r w:rsidRPr="00D80638">
        <w:rPr>
          <w:rFonts w:cs="Nazanin"/>
          <w:sz w:val="24"/>
          <w:szCs w:val="24"/>
          <w:lang w:bidi="fa-IR"/>
        </w:rPr>
        <w:t xml:space="preserve"> San Diego. California January 1997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9ED" w:rsidRPr="0037481F" w:rsidRDefault="00051FC8" w:rsidP="00CC2B02">
    <w:pPr>
      <w:pStyle w:val="Header"/>
      <w:tabs>
        <w:tab w:val="clear" w:pos="4320"/>
        <w:tab w:val="clear" w:pos="8640"/>
        <w:tab w:val="left" w:pos="3831"/>
      </w:tabs>
      <w:bidi/>
      <w:rPr>
        <w:rFonts w:cs="B Lotus" w:hint="cs"/>
        <w:sz w:val="20"/>
        <w:szCs w:val="20"/>
        <w:rtl/>
        <w:lang w:bidi="fa-IR"/>
      </w:rPr>
    </w:pPr>
    <w:r w:rsidRPr="0037481F">
      <w:rPr>
        <w:rFonts w:cs="B Lotus" w:hint="cs"/>
        <w:sz w:val="20"/>
        <w:szCs w:val="20"/>
        <w:rtl/>
        <w:lang w:bidi="fa-IR"/>
      </w:rPr>
      <w:t xml:space="preserve">آيين نامه ارزيابي فعاليتهاي نوآوري در آموزش پزشکي </w:t>
    </w:r>
    <w:r>
      <w:rPr>
        <w:rFonts w:cs="B Lotus"/>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805DE"/>
    <w:multiLevelType w:val="hybridMultilevel"/>
    <w:tmpl w:val="2FA2BD62"/>
    <w:lvl w:ilvl="0" w:tplc="12104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952686"/>
    <w:multiLevelType w:val="hybridMultilevel"/>
    <w:tmpl w:val="2FA2BD62"/>
    <w:lvl w:ilvl="0" w:tplc="12104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F54254"/>
    <w:multiLevelType w:val="hybridMultilevel"/>
    <w:tmpl w:val="2FA2BD62"/>
    <w:lvl w:ilvl="0" w:tplc="12104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1A3494"/>
    <w:multiLevelType w:val="hybridMultilevel"/>
    <w:tmpl w:val="2FA2BD62"/>
    <w:lvl w:ilvl="0" w:tplc="12104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062824"/>
    <w:multiLevelType w:val="hybridMultilevel"/>
    <w:tmpl w:val="2FA2BD62"/>
    <w:lvl w:ilvl="0" w:tplc="12104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077EF"/>
    <w:rsid w:val="00051FC8"/>
    <w:rsid w:val="00167BBC"/>
    <w:rsid w:val="00F077E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7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77EF"/>
    <w:pPr>
      <w:tabs>
        <w:tab w:val="center" w:pos="4320"/>
        <w:tab w:val="right" w:pos="8640"/>
      </w:tabs>
    </w:pPr>
  </w:style>
  <w:style w:type="character" w:customStyle="1" w:styleId="HeaderChar">
    <w:name w:val="Header Char"/>
    <w:basedOn w:val="DefaultParagraphFont"/>
    <w:link w:val="Header"/>
    <w:rsid w:val="00F077EF"/>
    <w:rPr>
      <w:rFonts w:ascii="Times New Roman" w:eastAsia="Times New Roman" w:hAnsi="Times New Roman" w:cs="Times New Roman"/>
      <w:sz w:val="24"/>
      <w:szCs w:val="24"/>
    </w:rPr>
  </w:style>
  <w:style w:type="paragraph" w:styleId="Footer">
    <w:name w:val="footer"/>
    <w:basedOn w:val="Normal"/>
    <w:link w:val="FooterChar"/>
    <w:rsid w:val="00F077EF"/>
    <w:pPr>
      <w:tabs>
        <w:tab w:val="center" w:pos="4320"/>
        <w:tab w:val="right" w:pos="8640"/>
      </w:tabs>
    </w:pPr>
  </w:style>
  <w:style w:type="character" w:customStyle="1" w:styleId="FooterChar">
    <w:name w:val="Footer Char"/>
    <w:basedOn w:val="DefaultParagraphFont"/>
    <w:link w:val="Footer"/>
    <w:rsid w:val="00F077EF"/>
    <w:rPr>
      <w:rFonts w:ascii="Times New Roman" w:eastAsia="Times New Roman" w:hAnsi="Times New Roman" w:cs="Times New Roman"/>
      <w:sz w:val="24"/>
      <w:szCs w:val="24"/>
    </w:rPr>
  </w:style>
  <w:style w:type="character" w:styleId="PageNumber">
    <w:name w:val="page number"/>
    <w:basedOn w:val="DefaultParagraphFont"/>
    <w:rsid w:val="00F077EF"/>
  </w:style>
  <w:style w:type="paragraph" w:styleId="FootnoteText">
    <w:name w:val="footnote text"/>
    <w:basedOn w:val="Normal"/>
    <w:link w:val="FootnoteTextChar"/>
    <w:semiHidden/>
    <w:rsid w:val="00F077EF"/>
    <w:rPr>
      <w:sz w:val="20"/>
      <w:szCs w:val="20"/>
    </w:rPr>
  </w:style>
  <w:style w:type="character" w:customStyle="1" w:styleId="FootnoteTextChar">
    <w:name w:val="Footnote Text Char"/>
    <w:basedOn w:val="DefaultParagraphFont"/>
    <w:link w:val="FootnoteText"/>
    <w:semiHidden/>
    <w:rsid w:val="00F077EF"/>
    <w:rPr>
      <w:rFonts w:ascii="Times New Roman" w:eastAsia="Times New Roman" w:hAnsi="Times New Roman" w:cs="Times New Roman"/>
      <w:sz w:val="20"/>
      <w:szCs w:val="20"/>
    </w:rPr>
  </w:style>
  <w:style w:type="character" w:styleId="FootnoteReference">
    <w:name w:val="footnote reference"/>
    <w:basedOn w:val="DefaultParagraphFont"/>
    <w:semiHidden/>
    <w:rsid w:val="00F077E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621</Words>
  <Characters>3544</Characters>
  <Application>Microsoft Office Word</Application>
  <DocSecurity>0</DocSecurity>
  <Lines>29</Lines>
  <Paragraphs>8</Paragraphs>
  <ScaleCrop>false</ScaleCrop>
  <Company/>
  <LinksUpToDate>false</LinksUpToDate>
  <CharactersWithSpaces>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bastani</dc:creator>
  <cp:lastModifiedBy>bastani</cp:lastModifiedBy>
  <cp:revision>1</cp:revision>
  <dcterms:created xsi:type="dcterms:W3CDTF">2016-09-27T09:18:00Z</dcterms:created>
  <dcterms:modified xsi:type="dcterms:W3CDTF">2016-09-27T09:19:00Z</dcterms:modified>
</cp:coreProperties>
</file>